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A5ED0" w14:textId="77777777" w:rsidR="00D21B7B" w:rsidRDefault="00000000">
      <w:pPr>
        <w:spacing w:before="66"/>
        <w:ind w:left="125"/>
        <w:rPr>
          <w:rFonts w:ascii="Verdana"/>
          <w:i/>
          <w:sz w:val="25"/>
        </w:rPr>
      </w:pPr>
      <w:r>
        <w:rPr>
          <w:w w:val="85"/>
          <w:sz w:val="37"/>
        </w:rPr>
        <w:t>Rahul</w:t>
      </w:r>
      <w:r>
        <w:rPr>
          <w:spacing w:val="-15"/>
          <w:sz w:val="37"/>
        </w:rPr>
        <w:t xml:space="preserve"> </w:t>
      </w:r>
      <w:r>
        <w:rPr>
          <w:w w:val="85"/>
          <w:sz w:val="37"/>
        </w:rPr>
        <w:t>Bhardwaj,</w:t>
      </w:r>
      <w:r>
        <w:rPr>
          <w:spacing w:val="-14"/>
          <w:sz w:val="37"/>
        </w:rPr>
        <w:t xml:space="preserve"> </w:t>
      </w:r>
      <w:r>
        <w:rPr>
          <w:w w:val="85"/>
          <w:sz w:val="37"/>
        </w:rPr>
        <w:t>MBA</w:t>
      </w:r>
      <w:r>
        <w:rPr>
          <w:spacing w:val="29"/>
          <w:w w:val="150"/>
          <w:sz w:val="37"/>
        </w:rPr>
        <w:t xml:space="preserve"> </w:t>
      </w:r>
      <w:r>
        <w:rPr>
          <w:rFonts w:ascii="Verdana"/>
          <w:i/>
          <w:w w:val="85"/>
          <w:sz w:val="25"/>
        </w:rPr>
        <w:t>Marketing</w:t>
      </w:r>
      <w:r>
        <w:rPr>
          <w:rFonts w:ascii="Verdana"/>
          <w:i/>
          <w:spacing w:val="-6"/>
          <w:w w:val="85"/>
          <w:sz w:val="25"/>
        </w:rPr>
        <w:t xml:space="preserve"> </w:t>
      </w:r>
      <w:r>
        <w:rPr>
          <w:rFonts w:ascii="Verdana"/>
          <w:i/>
          <w:w w:val="85"/>
          <w:sz w:val="25"/>
        </w:rPr>
        <w:t>Analyst</w:t>
      </w:r>
      <w:r>
        <w:rPr>
          <w:rFonts w:ascii="Verdana"/>
          <w:i/>
          <w:spacing w:val="-6"/>
          <w:w w:val="85"/>
          <w:sz w:val="25"/>
        </w:rPr>
        <w:t xml:space="preserve"> </w:t>
      </w:r>
      <w:r>
        <w:rPr>
          <w:rFonts w:ascii="Verdana"/>
          <w:i/>
          <w:w w:val="85"/>
          <w:sz w:val="25"/>
        </w:rPr>
        <w:t>/</w:t>
      </w:r>
      <w:r>
        <w:rPr>
          <w:rFonts w:ascii="Verdana"/>
          <w:i/>
          <w:spacing w:val="-7"/>
          <w:w w:val="85"/>
          <w:sz w:val="25"/>
        </w:rPr>
        <w:t xml:space="preserve"> </w:t>
      </w:r>
      <w:r>
        <w:rPr>
          <w:rFonts w:ascii="Verdana"/>
          <w:i/>
          <w:w w:val="85"/>
          <w:sz w:val="25"/>
        </w:rPr>
        <w:t>Marketing</w:t>
      </w:r>
      <w:r>
        <w:rPr>
          <w:rFonts w:ascii="Verdana"/>
          <w:i/>
          <w:spacing w:val="-6"/>
          <w:w w:val="85"/>
          <w:sz w:val="25"/>
        </w:rPr>
        <w:t xml:space="preserve"> </w:t>
      </w:r>
      <w:r>
        <w:rPr>
          <w:rFonts w:ascii="Verdana"/>
          <w:i/>
          <w:spacing w:val="-2"/>
          <w:w w:val="85"/>
          <w:sz w:val="25"/>
        </w:rPr>
        <w:t>Coordinator</w:t>
      </w:r>
    </w:p>
    <w:p w14:paraId="73740D47" w14:textId="77777777" w:rsidR="00D21B7B" w:rsidRDefault="00D21B7B">
      <w:pPr>
        <w:pStyle w:val="BodyText"/>
        <w:spacing w:before="154"/>
        <w:ind w:left="125" w:firstLine="0"/>
      </w:pPr>
      <w:hyperlink r:id="rId5">
        <w:r>
          <w:rPr>
            <w:spacing w:val="-6"/>
            <w:position w:val="1"/>
          </w:rPr>
          <w:t>rahul.bhardwaj0237@gmail.com</w:t>
        </w:r>
      </w:hyperlink>
      <w:r w:rsidR="00000000">
        <w:rPr>
          <w:spacing w:val="56"/>
          <w:position w:val="1"/>
        </w:rPr>
        <w:t xml:space="preserve"> </w:t>
      </w:r>
      <w:r w:rsidR="00000000">
        <w:rPr>
          <w:spacing w:val="-6"/>
        </w:rPr>
        <w:t>|</w:t>
      </w:r>
      <w:r w:rsidR="00000000">
        <w:rPr>
          <w:spacing w:val="64"/>
        </w:rPr>
        <w:t xml:space="preserve"> </w:t>
      </w:r>
      <w:r w:rsidR="00000000">
        <w:rPr>
          <w:spacing w:val="-6"/>
          <w:position w:val="1"/>
        </w:rPr>
        <w:t>+1</w:t>
      </w:r>
      <w:r w:rsidR="00000000">
        <w:rPr>
          <w:spacing w:val="-24"/>
          <w:position w:val="1"/>
        </w:rPr>
        <w:t xml:space="preserve"> </w:t>
      </w:r>
      <w:r w:rsidR="00000000">
        <w:rPr>
          <w:spacing w:val="-6"/>
          <w:position w:val="1"/>
        </w:rPr>
        <w:t>(774)</w:t>
      </w:r>
      <w:r w:rsidR="00000000">
        <w:rPr>
          <w:spacing w:val="-24"/>
          <w:position w:val="1"/>
        </w:rPr>
        <w:t xml:space="preserve"> </w:t>
      </w:r>
      <w:r w:rsidR="00000000">
        <w:rPr>
          <w:spacing w:val="-6"/>
          <w:position w:val="1"/>
        </w:rPr>
        <w:t>525-7564</w:t>
      </w:r>
      <w:r w:rsidR="00000000">
        <w:rPr>
          <w:spacing w:val="66"/>
          <w:position w:val="1"/>
        </w:rPr>
        <w:t xml:space="preserve"> </w:t>
      </w:r>
      <w:r w:rsidR="00000000">
        <w:rPr>
          <w:spacing w:val="-6"/>
        </w:rPr>
        <w:t>|</w:t>
      </w:r>
      <w:r w:rsidR="00000000">
        <w:rPr>
          <w:spacing w:val="64"/>
        </w:rPr>
        <w:t xml:space="preserve"> </w:t>
      </w:r>
      <w:hyperlink r:id="rId6">
        <w:r>
          <w:rPr>
            <w:spacing w:val="-6"/>
            <w:position w:val="1"/>
          </w:rPr>
          <w:t>linkedin.com/in/rahul-bhardwaj-2a68531bb/</w:t>
        </w:r>
      </w:hyperlink>
    </w:p>
    <w:p w14:paraId="4A1B154A" w14:textId="4D644130" w:rsidR="008F4E26" w:rsidRDefault="008F4E26">
      <w:pPr>
        <w:pStyle w:val="BodyText"/>
        <w:spacing w:before="154"/>
        <w:ind w:left="125" w:firstLine="0"/>
        <w:rPr>
          <w:position w:val="1"/>
        </w:rPr>
      </w:pPr>
      <w:r>
        <w:rPr>
          <w:position w:val="1"/>
        </w:rPr>
        <w:t xml:space="preserve">Portfolio: </w:t>
      </w:r>
      <w:hyperlink r:id="rId7" w:history="1">
        <w:r w:rsidR="000A62BC" w:rsidRPr="004454C4">
          <w:rPr>
            <w:rStyle w:val="Hyperlink"/>
            <w:position w:val="1"/>
          </w:rPr>
          <w:t>https://rahulbhardwaj.me/</w:t>
        </w:r>
      </w:hyperlink>
      <w:r w:rsidR="000A62BC">
        <w:rPr>
          <w:position w:val="1"/>
        </w:rPr>
        <w:t xml:space="preserve"> </w:t>
      </w:r>
    </w:p>
    <w:p w14:paraId="462E5414" w14:textId="77777777" w:rsidR="00D21B7B" w:rsidRDefault="00D21B7B">
      <w:pPr>
        <w:pStyle w:val="BodyText"/>
        <w:spacing w:before="48"/>
        <w:ind w:left="0" w:firstLine="0"/>
        <w:rPr>
          <w:sz w:val="23"/>
        </w:rPr>
      </w:pPr>
    </w:p>
    <w:p w14:paraId="7A5C63B2" w14:textId="77777777" w:rsidR="00D21B7B" w:rsidRDefault="00000000">
      <w:pPr>
        <w:pStyle w:val="Heading1"/>
        <w:spacing w:before="0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21435BC" wp14:editId="4C5E432A">
                <wp:simplePos x="0" y="0"/>
                <wp:positionH relativeFrom="page">
                  <wp:posOffset>352424</wp:posOffset>
                </wp:positionH>
                <wp:positionV relativeFrom="paragraph">
                  <wp:posOffset>194249</wp:posOffset>
                </wp:positionV>
                <wp:extent cx="6858000" cy="1905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19050">
                              <a:moveTo>
                                <a:pt x="6857999" y="19049"/>
                              </a:moveTo>
                              <a:lnTo>
                                <a:pt x="0" y="19049"/>
                              </a:lnTo>
                              <a:lnTo>
                                <a:pt x="0" y="0"/>
                              </a:lnTo>
                              <a:lnTo>
                                <a:pt x="6857999" y="0"/>
                              </a:lnTo>
                              <a:lnTo>
                                <a:pt x="6857999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70EB8A" id="Graphic 1" o:spid="_x0000_s1026" style="position:absolute;margin-left:27.75pt;margin-top:15.3pt;width:540pt;height:1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9wfJAIAAMUEAAAOAAAAZHJzL2Uyb0RvYy54bWysVMFu2zAMvQ/YPwi6L3aKtUuMOMXQosOA&#10;oivQDDsrshwbk0VNVGLn70fJkWt0l2FYDjZlPtPvPZLZ3A6dZiflsAVT8uUi50wZCVVrDiX/vnv4&#10;sOIMvTCV0GBUyc8K+e32/btNbwt1BQ3oSjlGRQwWvS15470tsgxlozqBC7DKULIG1wlPR3fIKid6&#10;qt7p7CrPb7IeXGUdSIVIT+/HJN/G+nWtpP9W16g80yUnbj5eXbzuwzXbbkRxcMI2rbzQEP/AohOt&#10;oY9Ope6FF+zo2j9Kda10gFD7hYQug7pupYoaSM0yf6PmpRFWRS1kDtrJJvx/ZeXT6cU+u0Ad7SPI&#10;n0iOZL3FYsqEA14wQ+26gCXibIgunicX1eCZpIc3q+tVnpPZknLLdX4dXc5EkV6WR/RfFMRC4vSI&#10;fmxClSLRpEgOJoWOWhmaqGMTPWfURMcZNXE/NtEKH94L7ELI+hmTJhEJ2Q5OagcR54MI4vtpvV5z&#10;NtL9uA71iO4rTps5npS9QaZ8uttYd8Ql8SmX7iNm/u2/R5KpE8tUT2pANRIP8qOCyRJSMzcdQbfV&#10;Q6t1MAHdYX+nHTuJsCLxdzFgBosTMQ5BGIc9VOdnx3ram5Ljr6NwijP91dBghiVLgUvBPgXO6zuI&#10;qxj9d+h3ww/hLLMUltzTDD1BGntRpOkg/gEwYsObBj4fPdRtGJ3IbWR0OdCuRP2XvQ7LOD9H1Ou/&#10;z/Y3AAAA//8DAFBLAwQUAAYACAAAACEAqlbjPtwAAAAJAQAADwAAAGRycy9kb3ducmV2LnhtbEyP&#10;wU7DMBBE70j8g7VIXBC1m5AIQpwKISGOVdp+gBsvcdR4Hdlum/49zgmOOzOafVNvZjuyC/owOJKw&#10;XglgSJ3TA/USDvuv51dgISrSanSEEm4YYNPc39Wq0u5KLV52sWephEKlJJgYp4rz0Bm0KqzchJS8&#10;H+etiun0PddeXVO5HXkmRMmtGih9MGrCT4PdaXe2Eqx5umVi27ZZdhr8dLDbt+8XLuXjw/zxDizi&#10;HP/CsOAndGgS09GdSQc2SiiKIiUl5KIEtvjrfFGOSclL4E3N/y9ofgEAAP//AwBQSwECLQAUAAYA&#10;CAAAACEAtoM4kv4AAADhAQAAEwAAAAAAAAAAAAAAAAAAAAAAW0NvbnRlbnRfVHlwZXNdLnhtbFBL&#10;AQItABQABgAIAAAAIQA4/SH/1gAAAJQBAAALAAAAAAAAAAAAAAAAAC8BAABfcmVscy8ucmVsc1BL&#10;AQItABQABgAIAAAAIQBtZ9wfJAIAAMUEAAAOAAAAAAAAAAAAAAAAAC4CAABkcnMvZTJvRG9jLnht&#10;bFBLAQItABQABgAIAAAAIQCqVuM+3AAAAAkBAAAPAAAAAAAAAAAAAAAAAH4EAABkcnMvZG93bnJl&#10;di54bWxQSwUGAAAAAAQABADzAAAAhwUAAAAA&#10;" path="m6857999,19049l,19049,,,6857999,r,19049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  <w:w w:val="95"/>
        </w:rPr>
        <w:t>SUMMARY</w:t>
      </w:r>
    </w:p>
    <w:p w14:paraId="45699B1A" w14:textId="77777777" w:rsidR="00D21B7B" w:rsidRDefault="00000000">
      <w:pPr>
        <w:pStyle w:val="ListParagraph"/>
        <w:numPr>
          <w:ilvl w:val="0"/>
          <w:numId w:val="2"/>
        </w:numPr>
        <w:tabs>
          <w:tab w:val="left" w:pos="313"/>
        </w:tabs>
        <w:spacing w:before="90"/>
        <w:ind w:right="251"/>
        <w:rPr>
          <w:sz w:val="21"/>
        </w:rPr>
      </w:pPr>
      <w:r>
        <w:rPr>
          <w:w w:val="90"/>
          <w:sz w:val="21"/>
        </w:rPr>
        <w:t xml:space="preserve">Analytical and impact-driven </w:t>
      </w:r>
      <w:r>
        <w:rPr>
          <w:b/>
          <w:w w:val="90"/>
          <w:sz w:val="21"/>
        </w:rPr>
        <w:t xml:space="preserve">Marketing Analytics Professional </w:t>
      </w:r>
      <w:r>
        <w:rPr>
          <w:w w:val="90"/>
          <w:sz w:val="21"/>
        </w:rPr>
        <w:t>with experience supporting pharmaceutical &amp; IT clients,</w:t>
      </w:r>
      <w:r>
        <w:rPr>
          <w:spacing w:val="40"/>
          <w:sz w:val="21"/>
        </w:rPr>
        <w:t xml:space="preserve"> </w:t>
      </w:r>
      <w:r>
        <w:rPr>
          <w:spacing w:val="-2"/>
          <w:sz w:val="21"/>
        </w:rPr>
        <w:t>analyzing</w:t>
      </w:r>
      <w:r>
        <w:rPr>
          <w:spacing w:val="-26"/>
          <w:sz w:val="21"/>
        </w:rPr>
        <w:t xml:space="preserve"> </w:t>
      </w:r>
      <w:r>
        <w:rPr>
          <w:spacing w:val="-2"/>
          <w:sz w:val="21"/>
        </w:rPr>
        <w:t>campaign,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customer,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and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commercial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data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to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improve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audience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targeting,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engagement,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conversion,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 xml:space="preserve">and </w:t>
      </w:r>
      <w:r>
        <w:rPr>
          <w:sz w:val="21"/>
        </w:rPr>
        <w:t>marketing</w:t>
      </w:r>
      <w:r>
        <w:rPr>
          <w:spacing w:val="-24"/>
          <w:sz w:val="21"/>
        </w:rPr>
        <w:t xml:space="preserve"> </w:t>
      </w:r>
      <w:r>
        <w:rPr>
          <w:sz w:val="21"/>
        </w:rPr>
        <w:t>performance</w:t>
      </w:r>
      <w:r>
        <w:rPr>
          <w:spacing w:val="-24"/>
          <w:sz w:val="21"/>
        </w:rPr>
        <w:t xml:space="preserve"> </w:t>
      </w:r>
      <w:r>
        <w:rPr>
          <w:sz w:val="21"/>
        </w:rPr>
        <w:t>across</w:t>
      </w:r>
      <w:r>
        <w:rPr>
          <w:spacing w:val="-24"/>
          <w:sz w:val="21"/>
        </w:rPr>
        <w:t xml:space="preserve"> </w:t>
      </w:r>
      <w:r>
        <w:rPr>
          <w:sz w:val="21"/>
        </w:rPr>
        <w:t>digital</w:t>
      </w:r>
      <w:r>
        <w:rPr>
          <w:spacing w:val="-24"/>
          <w:sz w:val="21"/>
        </w:rPr>
        <w:t xml:space="preserve"> </w:t>
      </w:r>
      <w:r>
        <w:rPr>
          <w:sz w:val="21"/>
        </w:rPr>
        <w:t>and</w:t>
      </w:r>
      <w:r>
        <w:rPr>
          <w:spacing w:val="-24"/>
          <w:sz w:val="21"/>
        </w:rPr>
        <w:t xml:space="preserve"> </w:t>
      </w:r>
      <w:r>
        <w:rPr>
          <w:sz w:val="21"/>
        </w:rPr>
        <w:t>CRM</w:t>
      </w:r>
      <w:r>
        <w:rPr>
          <w:spacing w:val="-24"/>
          <w:sz w:val="21"/>
        </w:rPr>
        <w:t xml:space="preserve"> </w:t>
      </w:r>
      <w:r>
        <w:rPr>
          <w:sz w:val="21"/>
        </w:rPr>
        <w:t>channels.</w:t>
      </w:r>
    </w:p>
    <w:p w14:paraId="7F6FFC99" w14:textId="77777777" w:rsidR="00D21B7B" w:rsidRDefault="00000000">
      <w:pPr>
        <w:pStyle w:val="ListParagraph"/>
        <w:numPr>
          <w:ilvl w:val="0"/>
          <w:numId w:val="2"/>
        </w:numPr>
        <w:tabs>
          <w:tab w:val="left" w:pos="313"/>
        </w:tabs>
        <w:spacing w:before="4"/>
        <w:ind w:right="334"/>
        <w:rPr>
          <w:sz w:val="21"/>
        </w:rPr>
      </w:pPr>
      <w:r>
        <w:rPr>
          <w:spacing w:val="-6"/>
          <w:sz w:val="21"/>
        </w:rPr>
        <w:t>Skilled</w:t>
      </w:r>
      <w:r>
        <w:rPr>
          <w:spacing w:val="-13"/>
          <w:sz w:val="21"/>
        </w:rPr>
        <w:t xml:space="preserve"> </w:t>
      </w:r>
      <w:r>
        <w:rPr>
          <w:spacing w:val="-6"/>
          <w:sz w:val="21"/>
        </w:rPr>
        <w:t>in</w:t>
      </w:r>
      <w:r>
        <w:rPr>
          <w:spacing w:val="-13"/>
          <w:sz w:val="21"/>
        </w:rPr>
        <w:t xml:space="preserve"> </w:t>
      </w:r>
      <w:r>
        <w:rPr>
          <w:spacing w:val="-6"/>
          <w:sz w:val="21"/>
        </w:rPr>
        <w:t>SQL,</w:t>
      </w:r>
      <w:r>
        <w:rPr>
          <w:spacing w:val="-13"/>
          <w:sz w:val="21"/>
        </w:rPr>
        <w:t xml:space="preserve"> </w:t>
      </w:r>
      <w:r>
        <w:rPr>
          <w:spacing w:val="-6"/>
          <w:sz w:val="21"/>
        </w:rPr>
        <w:t>Excel,</w:t>
      </w:r>
      <w:r>
        <w:rPr>
          <w:spacing w:val="-13"/>
          <w:sz w:val="21"/>
        </w:rPr>
        <w:t xml:space="preserve"> </w:t>
      </w:r>
      <w:r>
        <w:rPr>
          <w:spacing w:val="-6"/>
          <w:sz w:val="21"/>
        </w:rPr>
        <w:t>Tableau,</w:t>
      </w:r>
      <w:r>
        <w:rPr>
          <w:spacing w:val="-13"/>
          <w:sz w:val="21"/>
        </w:rPr>
        <w:t xml:space="preserve"> </w:t>
      </w:r>
      <w:r>
        <w:rPr>
          <w:spacing w:val="-6"/>
          <w:sz w:val="21"/>
        </w:rPr>
        <w:t>Power</w:t>
      </w:r>
      <w:r>
        <w:rPr>
          <w:spacing w:val="-13"/>
          <w:sz w:val="21"/>
        </w:rPr>
        <w:t xml:space="preserve"> </w:t>
      </w:r>
      <w:r>
        <w:rPr>
          <w:spacing w:val="-6"/>
          <w:sz w:val="21"/>
        </w:rPr>
        <w:t>BI,</w:t>
      </w:r>
      <w:r>
        <w:rPr>
          <w:spacing w:val="-13"/>
          <w:sz w:val="21"/>
        </w:rPr>
        <w:t xml:space="preserve"> </w:t>
      </w:r>
      <w:r>
        <w:rPr>
          <w:spacing w:val="-6"/>
          <w:sz w:val="21"/>
        </w:rPr>
        <w:t>CRM</w:t>
      </w:r>
      <w:r>
        <w:rPr>
          <w:spacing w:val="-13"/>
          <w:sz w:val="21"/>
        </w:rPr>
        <w:t xml:space="preserve"> </w:t>
      </w:r>
      <w:r>
        <w:rPr>
          <w:spacing w:val="-6"/>
          <w:sz w:val="21"/>
        </w:rPr>
        <w:t>analytics,</w:t>
      </w:r>
      <w:r>
        <w:rPr>
          <w:spacing w:val="-13"/>
          <w:sz w:val="21"/>
        </w:rPr>
        <w:t xml:space="preserve"> </w:t>
      </w:r>
      <w:r>
        <w:rPr>
          <w:spacing w:val="-6"/>
          <w:sz w:val="21"/>
        </w:rPr>
        <w:t>segmentation,</w:t>
      </w:r>
      <w:r>
        <w:rPr>
          <w:spacing w:val="-13"/>
          <w:sz w:val="21"/>
        </w:rPr>
        <w:t xml:space="preserve"> </w:t>
      </w:r>
      <w:r>
        <w:rPr>
          <w:spacing w:val="-6"/>
          <w:sz w:val="21"/>
        </w:rPr>
        <w:t>forecasting,</w:t>
      </w:r>
      <w:r>
        <w:rPr>
          <w:spacing w:val="-13"/>
          <w:sz w:val="21"/>
        </w:rPr>
        <w:t xml:space="preserve"> </w:t>
      </w:r>
      <w:r>
        <w:rPr>
          <w:spacing w:val="-6"/>
          <w:sz w:val="21"/>
        </w:rPr>
        <w:t>and</w:t>
      </w:r>
      <w:r>
        <w:rPr>
          <w:spacing w:val="-13"/>
          <w:sz w:val="21"/>
        </w:rPr>
        <w:t xml:space="preserve"> </w:t>
      </w:r>
      <w:r>
        <w:rPr>
          <w:spacing w:val="-6"/>
          <w:sz w:val="21"/>
        </w:rPr>
        <w:t>campaign</w:t>
      </w:r>
      <w:r>
        <w:rPr>
          <w:spacing w:val="-13"/>
          <w:sz w:val="21"/>
        </w:rPr>
        <w:t xml:space="preserve"> </w:t>
      </w:r>
      <w:r>
        <w:rPr>
          <w:spacing w:val="-6"/>
          <w:sz w:val="21"/>
        </w:rPr>
        <w:t>experimentation,</w:t>
      </w:r>
      <w:r>
        <w:rPr>
          <w:spacing w:val="-13"/>
          <w:sz w:val="21"/>
        </w:rPr>
        <w:t xml:space="preserve"> </w:t>
      </w:r>
      <w:r>
        <w:rPr>
          <w:spacing w:val="-6"/>
          <w:sz w:val="21"/>
        </w:rPr>
        <w:t xml:space="preserve">with </w:t>
      </w:r>
      <w:r>
        <w:rPr>
          <w:spacing w:val="-2"/>
          <w:sz w:val="21"/>
        </w:rPr>
        <w:t>the</w:t>
      </w:r>
      <w:r>
        <w:rPr>
          <w:spacing w:val="-15"/>
          <w:sz w:val="21"/>
        </w:rPr>
        <w:t xml:space="preserve"> </w:t>
      </w:r>
      <w:r>
        <w:rPr>
          <w:spacing w:val="-2"/>
          <w:sz w:val="21"/>
        </w:rPr>
        <w:t>ability</w:t>
      </w:r>
      <w:r>
        <w:rPr>
          <w:spacing w:val="-15"/>
          <w:sz w:val="21"/>
        </w:rPr>
        <w:t xml:space="preserve"> </w:t>
      </w:r>
      <w:r>
        <w:rPr>
          <w:spacing w:val="-2"/>
          <w:sz w:val="21"/>
        </w:rPr>
        <w:t>to</w:t>
      </w:r>
      <w:r>
        <w:rPr>
          <w:spacing w:val="-16"/>
          <w:sz w:val="21"/>
        </w:rPr>
        <w:t xml:space="preserve"> </w:t>
      </w:r>
      <w:r>
        <w:rPr>
          <w:spacing w:val="-2"/>
          <w:sz w:val="21"/>
        </w:rPr>
        <w:t>turn</w:t>
      </w:r>
      <w:r>
        <w:rPr>
          <w:spacing w:val="-15"/>
          <w:sz w:val="21"/>
        </w:rPr>
        <w:t xml:space="preserve"> </w:t>
      </w:r>
      <w:r>
        <w:rPr>
          <w:spacing w:val="-2"/>
          <w:sz w:val="21"/>
        </w:rPr>
        <w:t>complex</w:t>
      </w:r>
      <w:r>
        <w:rPr>
          <w:spacing w:val="-15"/>
          <w:sz w:val="21"/>
        </w:rPr>
        <w:t xml:space="preserve"> </w:t>
      </w:r>
      <w:r>
        <w:rPr>
          <w:spacing w:val="-2"/>
          <w:sz w:val="21"/>
        </w:rPr>
        <w:t>data</w:t>
      </w:r>
      <w:r>
        <w:rPr>
          <w:spacing w:val="-16"/>
          <w:sz w:val="21"/>
        </w:rPr>
        <w:t xml:space="preserve"> </w:t>
      </w:r>
      <w:r>
        <w:rPr>
          <w:spacing w:val="-2"/>
          <w:sz w:val="21"/>
        </w:rPr>
        <w:t>into</w:t>
      </w:r>
      <w:r>
        <w:rPr>
          <w:spacing w:val="-15"/>
          <w:sz w:val="21"/>
        </w:rPr>
        <w:t xml:space="preserve"> </w:t>
      </w:r>
      <w:r>
        <w:rPr>
          <w:spacing w:val="-2"/>
          <w:sz w:val="21"/>
        </w:rPr>
        <w:t>practical</w:t>
      </w:r>
      <w:r>
        <w:rPr>
          <w:spacing w:val="-15"/>
          <w:sz w:val="21"/>
        </w:rPr>
        <w:t xml:space="preserve"> </w:t>
      </w:r>
      <w:r>
        <w:rPr>
          <w:spacing w:val="-2"/>
          <w:sz w:val="21"/>
        </w:rPr>
        <w:t>recommendations</w:t>
      </w:r>
      <w:r>
        <w:rPr>
          <w:spacing w:val="-16"/>
          <w:sz w:val="21"/>
        </w:rPr>
        <w:t xml:space="preserve"> </w:t>
      </w:r>
      <w:r>
        <w:rPr>
          <w:spacing w:val="-2"/>
          <w:sz w:val="21"/>
        </w:rPr>
        <w:t>for</w:t>
      </w:r>
      <w:r>
        <w:rPr>
          <w:spacing w:val="-15"/>
          <w:sz w:val="21"/>
        </w:rPr>
        <w:t xml:space="preserve"> </w:t>
      </w:r>
      <w:r>
        <w:rPr>
          <w:spacing w:val="-2"/>
          <w:sz w:val="21"/>
        </w:rPr>
        <w:t>marketing</w:t>
      </w:r>
      <w:r>
        <w:rPr>
          <w:spacing w:val="-15"/>
          <w:sz w:val="21"/>
        </w:rPr>
        <w:t xml:space="preserve"> </w:t>
      </w:r>
      <w:r>
        <w:rPr>
          <w:spacing w:val="-2"/>
          <w:sz w:val="21"/>
        </w:rPr>
        <w:t>and</w:t>
      </w:r>
      <w:r>
        <w:rPr>
          <w:spacing w:val="-16"/>
          <w:sz w:val="21"/>
        </w:rPr>
        <w:t xml:space="preserve"> </w:t>
      </w:r>
      <w:r>
        <w:rPr>
          <w:spacing w:val="-2"/>
          <w:sz w:val="21"/>
        </w:rPr>
        <w:t>commercial</w:t>
      </w:r>
      <w:r>
        <w:rPr>
          <w:spacing w:val="-15"/>
          <w:sz w:val="21"/>
        </w:rPr>
        <w:t xml:space="preserve"> </w:t>
      </w:r>
      <w:r>
        <w:rPr>
          <w:spacing w:val="-2"/>
          <w:sz w:val="21"/>
        </w:rPr>
        <w:t>teams.</w:t>
      </w:r>
    </w:p>
    <w:p w14:paraId="063A76B7" w14:textId="77777777" w:rsidR="00D21B7B" w:rsidRDefault="00000000">
      <w:pPr>
        <w:pStyle w:val="ListParagraph"/>
        <w:numPr>
          <w:ilvl w:val="0"/>
          <w:numId w:val="2"/>
        </w:numPr>
        <w:tabs>
          <w:tab w:val="left" w:pos="313"/>
        </w:tabs>
        <w:ind w:right="400"/>
        <w:rPr>
          <w:sz w:val="21"/>
        </w:rPr>
      </w:pPr>
      <w:r>
        <w:rPr>
          <w:spacing w:val="-2"/>
          <w:sz w:val="21"/>
        </w:rPr>
        <w:t>Brings</w:t>
      </w:r>
      <w:r>
        <w:rPr>
          <w:spacing w:val="-23"/>
          <w:sz w:val="21"/>
        </w:rPr>
        <w:t xml:space="preserve"> </w:t>
      </w:r>
      <w:r>
        <w:rPr>
          <w:spacing w:val="-2"/>
          <w:sz w:val="21"/>
        </w:rPr>
        <w:t>an</w:t>
      </w:r>
      <w:r>
        <w:rPr>
          <w:spacing w:val="-23"/>
          <w:sz w:val="21"/>
        </w:rPr>
        <w:t xml:space="preserve"> </w:t>
      </w:r>
      <w:r>
        <w:rPr>
          <w:spacing w:val="-2"/>
          <w:sz w:val="21"/>
        </w:rPr>
        <w:t>understanding</w:t>
      </w:r>
      <w:r>
        <w:rPr>
          <w:spacing w:val="-23"/>
          <w:sz w:val="21"/>
        </w:rPr>
        <w:t xml:space="preserve"> </w:t>
      </w:r>
      <w:r>
        <w:rPr>
          <w:spacing w:val="-2"/>
          <w:sz w:val="21"/>
        </w:rPr>
        <w:t>of</w:t>
      </w:r>
      <w:r>
        <w:rPr>
          <w:spacing w:val="-23"/>
          <w:sz w:val="21"/>
        </w:rPr>
        <w:t xml:space="preserve"> </w:t>
      </w:r>
      <w:r>
        <w:rPr>
          <w:spacing w:val="-2"/>
          <w:sz w:val="21"/>
        </w:rPr>
        <w:t>pharmaceutical,</w:t>
      </w:r>
      <w:r>
        <w:rPr>
          <w:spacing w:val="-23"/>
          <w:sz w:val="21"/>
        </w:rPr>
        <w:t xml:space="preserve"> </w:t>
      </w:r>
      <w:r>
        <w:rPr>
          <w:spacing w:val="-2"/>
          <w:sz w:val="21"/>
        </w:rPr>
        <w:t>healthcare</w:t>
      </w:r>
      <w:r>
        <w:rPr>
          <w:spacing w:val="-23"/>
          <w:sz w:val="21"/>
        </w:rPr>
        <w:t xml:space="preserve"> </w:t>
      </w:r>
      <w:r>
        <w:rPr>
          <w:spacing w:val="-2"/>
          <w:sz w:val="21"/>
        </w:rPr>
        <w:t>and</w:t>
      </w:r>
      <w:r>
        <w:rPr>
          <w:spacing w:val="-23"/>
          <w:sz w:val="21"/>
        </w:rPr>
        <w:t xml:space="preserve"> </w:t>
      </w:r>
      <w:r>
        <w:rPr>
          <w:spacing w:val="-2"/>
          <w:sz w:val="21"/>
        </w:rPr>
        <w:t>IT</w:t>
      </w:r>
      <w:r>
        <w:rPr>
          <w:spacing w:val="-23"/>
          <w:sz w:val="21"/>
        </w:rPr>
        <w:t xml:space="preserve"> </w:t>
      </w:r>
      <w:r>
        <w:rPr>
          <w:spacing w:val="-2"/>
          <w:sz w:val="21"/>
        </w:rPr>
        <w:t>markets,</w:t>
      </w:r>
      <w:r>
        <w:rPr>
          <w:spacing w:val="-23"/>
          <w:sz w:val="21"/>
        </w:rPr>
        <w:t xml:space="preserve"> </w:t>
      </w:r>
      <w:r>
        <w:rPr>
          <w:spacing w:val="-2"/>
          <w:sz w:val="21"/>
        </w:rPr>
        <w:t>customer</w:t>
      </w:r>
      <w:r>
        <w:rPr>
          <w:spacing w:val="-23"/>
          <w:sz w:val="21"/>
        </w:rPr>
        <w:t xml:space="preserve"> </w:t>
      </w:r>
      <w:r>
        <w:rPr>
          <w:spacing w:val="-2"/>
          <w:sz w:val="21"/>
        </w:rPr>
        <w:t>behavior,</w:t>
      </w:r>
      <w:r>
        <w:rPr>
          <w:spacing w:val="-23"/>
          <w:sz w:val="21"/>
        </w:rPr>
        <w:t xml:space="preserve"> </w:t>
      </w:r>
      <w:r>
        <w:rPr>
          <w:spacing w:val="-2"/>
          <w:sz w:val="21"/>
        </w:rPr>
        <w:t>product</w:t>
      </w:r>
      <w:r>
        <w:rPr>
          <w:spacing w:val="-23"/>
          <w:sz w:val="21"/>
        </w:rPr>
        <w:t xml:space="preserve"> </w:t>
      </w:r>
      <w:r>
        <w:rPr>
          <w:spacing w:val="-2"/>
          <w:sz w:val="21"/>
        </w:rPr>
        <w:t>positioning,</w:t>
      </w:r>
      <w:r>
        <w:rPr>
          <w:spacing w:val="-23"/>
          <w:sz w:val="21"/>
        </w:rPr>
        <w:t xml:space="preserve"> </w:t>
      </w:r>
      <w:r>
        <w:rPr>
          <w:spacing w:val="-2"/>
          <w:sz w:val="21"/>
        </w:rPr>
        <w:t xml:space="preserve">and </w:t>
      </w:r>
      <w:r>
        <w:rPr>
          <w:spacing w:val="-4"/>
          <w:sz w:val="21"/>
        </w:rPr>
        <w:t>data-driven</w:t>
      </w:r>
      <w:r>
        <w:rPr>
          <w:spacing w:val="-20"/>
          <w:sz w:val="21"/>
        </w:rPr>
        <w:t xml:space="preserve"> </w:t>
      </w:r>
      <w:r>
        <w:rPr>
          <w:spacing w:val="-4"/>
          <w:sz w:val="21"/>
        </w:rPr>
        <w:t>go-to</w:t>
      </w:r>
      <w:r>
        <w:rPr>
          <w:spacing w:val="-20"/>
          <w:sz w:val="21"/>
        </w:rPr>
        <w:t xml:space="preserve"> </w:t>
      </w:r>
      <w:r>
        <w:rPr>
          <w:spacing w:val="-4"/>
          <w:sz w:val="21"/>
        </w:rPr>
        <w:t>market</w:t>
      </w:r>
      <w:r>
        <w:rPr>
          <w:spacing w:val="-20"/>
          <w:sz w:val="21"/>
        </w:rPr>
        <w:t xml:space="preserve"> </w:t>
      </w:r>
      <w:r>
        <w:rPr>
          <w:spacing w:val="-4"/>
          <w:sz w:val="21"/>
        </w:rPr>
        <w:t>planning,</w:t>
      </w:r>
      <w:r>
        <w:rPr>
          <w:spacing w:val="-20"/>
          <w:sz w:val="21"/>
        </w:rPr>
        <w:t xml:space="preserve"> </w:t>
      </w:r>
      <w:r>
        <w:rPr>
          <w:spacing w:val="-4"/>
          <w:sz w:val="21"/>
        </w:rPr>
        <w:t>with</w:t>
      </w:r>
      <w:r>
        <w:rPr>
          <w:spacing w:val="-20"/>
          <w:sz w:val="21"/>
        </w:rPr>
        <w:t xml:space="preserve"> </w:t>
      </w:r>
      <w:r>
        <w:rPr>
          <w:spacing w:val="-4"/>
          <w:sz w:val="21"/>
        </w:rPr>
        <w:t>a</w:t>
      </w:r>
      <w:r>
        <w:rPr>
          <w:spacing w:val="-20"/>
          <w:sz w:val="21"/>
        </w:rPr>
        <w:t xml:space="preserve"> </w:t>
      </w:r>
      <w:r>
        <w:rPr>
          <w:spacing w:val="-4"/>
          <w:sz w:val="21"/>
        </w:rPr>
        <w:t>growing</w:t>
      </w:r>
      <w:r>
        <w:rPr>
          <w:spacing w:val="-20"/>
          <w:sz w:val="21"/>
        </w:rPr>
        <w:t xml:space="preserve"> </w:t>
      </w:r>
      <w:r>
        <w:rPr>
          <w:spacing w:val="-4"/>
          <w:sz w:val="21"/>
        </w:rPr>
        <w:t>focus</w:t>
      </w:r>
      <w:r>
        <w:rPr>
          <w:spacing w:val="-20"/>
          <w:sz w:val="21"/>
        </w:rPr>
        <w:t xml:space="preserve"> </w:t>
      </w:r>
      <w:r>
        <w:rPr>
          <w:spacing w:val="-4"/>
          <w:sz w:val="21"/>
        </w:rPr>
        <w:t>on</w:t>
      </w:r>
      <w:r>
        <w:rPr>
          <w:spacing w:val="-20"/>
          <w:sz w:val="21"/>
        </w:rPr>
        <w:t xml:space="preserve"> </w:t>
      </w:r>
      <w:r>
        <w:rPr>
          <w:spacing w:val="-4"/>
          <w:sz w:val="21"/>
        </w:rPr>
        <w:t>pharmaceutical</w:t>
      </w:r>
      <w:r>
        <w:rPr>
          <w:spacing w:val="-20"/>
          <w:sz w:val="21"/>
        </w:rPr>
        <w:t xml:space="preserve"> </w:t>
      </w:r>
      <w:r>
        <w:rPr>
          <w:spacing w:val="-4"/>
          <w:sz w:val="21"/>
        </w:rPr>
        <w:t>commercial</w:t>
      </w:r>
      <w:r>
        <w:rPr>
          <w:spacing w:val="-20"/>
          <w:sz w:val="21"/>
        </w:rPr>
        <w:t xml:space="preserve"> </w:t>
      </w:r>
      <w:r>
        <w:rPr>
          <w:spacing w:val="-4"/>
          <w:sz w:val="21"/>
        </w:rPr>
        <w:t>analytics,</w:t>
      </w:r>
      <w:r>
        <w:rPr>
          <w:spacing w:val="-20"/>
          <w:sz w:val="21"/>
        </w:rPr>
        <w:t xml:space="preserve"> </w:t>
      </w:r>
      <w:r>
        <w:rPr>
          <w:spacing w:val="-4"/>
          <w:sz w:val="21"/>
        </w:rPr>
        <w:t>brand</w:t>
      </w:r>
      <w:r>
        <w:rPr>
          <w:spacing w:val="-20"/>
          <w:sz w:val="21"/>
        </w:rPr>
        <w:t xml:space="preserve"> </w:t>
      </w:r>
      <w:r>
        <w:rPr>
          <w:spacing w:val="-4"/>
          <w:sz w:val="21"/>
        </w:rPr>
        <w:t xml:space="preserve">performance, </w:t>
      </w:r>
      <w:r>
        <w:rPr>
          <w:sz w:val="21"/>
        </w:rPr>
        <w:t>and compliant healthcare marketing.</w:t>
      </w:r>
    </w:p>
    <w:p w14:paraId="0BE90B26" w14:textId="77777777" w:rsidR="00D21B7B" w:rsidRDefault="00000000">
      <w:pPr>
        <w:pStyle w:val="ListParagraph"/>
        <w:numPr>
          <w:ilvl w:val="0"/>
          <w:numId w:val="2"/>
        </w:numPr>
        <w:tabs>
          <w:tab w:val="left" w:pos="313"/>
        </w:tabs>
        <w:spacing w:before="5"/>
        <w:ind w:right="265"/>
        <w:rPr>
          <w:sz w:val="21"/>
        </w:rPr>
      </w:pPr>
      <w:r>
        <w:rPr>
          <w:spacing w:val="-4"/>
          <w:sz w:val="21"/>
        </w:rPr>
        <w:t>Proven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collaborator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across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marketing,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sales,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product,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and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analytics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teams,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with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a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focus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on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connecting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customer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 xml:space="preserve">insights </w:t>
      </w:r>
      <w:r>
        <w:rPr>
          <w:sz w:val="21"/>
        </w:rPr>
        <w:t>and</w:t>
      </w:r>
      <w:r>
        <w:rPr>
          <w:spacing w:val="-21"/>
          <w:sz w:val="21"/>
        </w:rPr>
        <w:t xml:space="preserve"> </w:t>
      </w:r>
      <w:r>
        <w:rPr>
          <w:sz w:val="21"/>
        </w:rPr>
        <w:t>performance</w:t>
      </w:r>
      <w:r>
        <w:rPr>
          <w:spacing w:val="-21"/>
          <w:sz w:val="21"/>
        </w:rPr>
        <w:t xml:space="preserve"> </w:t>
      </w:r>
      <w:r>
        <w:rPr>
          <w:sz w:val="21"/>
        </w:rPr>
        <w:t>data</w:t>
      </w:r>
      <w:r>
        <w:rPr>
          <w:spacing w:val="-21"/>
          <w:sz w:val="21"/>
        </w:rPr>
        <w:t xml:space="preserve"> </w:t>
      </w:r>
      <w:r>
        <w:rPr>
          <w:sz w:val="21"/>
        </w:rPr>
        <w:t>to</w:t>
      </w:r>
      <w:r>
        <w:rPr>
          <w:spacing w:val="-21"/>
          <w:sz w:val="21"/>
        </w:rPr>
        <w:t xml:space="preserve"> </w:t>
      </w:r>
      <w:r>
        <w:rPr>
          <w:sz w:val="21"/>
        </w:rPr>
        <w:t>better</w:t>
      </w:r>
      <w:r>
        <w:rPr>
          <w:spacing w:val="-21"/>
          <w:sz w:val="21"/>
        </w:rPr>
        <w:t xml:space="preserve"> </w:t>
      </w:r>
      <w:r>
        <w:rPr>
          <w:sz w:val="21"/>
        </w:rPr>
        <w:t>business</w:t>
      </w:r>
      <w:r>
        <w:rPr>
          <w:spacing w:val="-21"/>
          <w:sz w:val="21"/>
        </w:rPr>
        <w:t xml:space="preserve"> </w:t>
      </w:r>
      <w:r>
        <w:rPr>
          <w:sz w:val="21"/>
        </w:rPr>
        <w:t>decisions.</w:t>
      </w:r>
    </w:p>
    <w:p w14:paraId="065D5AEB" w14:textId="77777777" w:rsidR="00D21B7B" w:rsidRDefault="00000000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743823D" wp14:editId="53E85226">
                <wp:simplePos x="0" y="0"/>
                <wp:positionH relativeFrom="page">
                  <wp:posOffset>352424</wp:posOffset>
                </wp:positionH>
                <wp:positionV relativeFrom="paragraph">
                  <wp:posOffset>325903</wp:posOffset>
                </wp:positionV>
                <wp:extent cx="6858000" cy="190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19050">
                              <a:moveTo>
                                <a:pt x="6857999" y="19049"/>
                              </a:moveTo>
                              <a:lnTo>
                                <a:pt x="0" y="19049"/>
                              </a:lnTo>
                              <a:lnTo>
                                <a:pt x="0" y="0"/>
                              </a:lnTo>
                              <a:lnTo>
                                <a:pt x="6857999" y="0"/>
                              </a:lnTo>
                              <a:lnTo>
                                <a:pt x="6857999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F4C49A" id="Graphic 2" o:spid="_x0000_s1026" style="position:absolute;margin-left:27.75pt;margin-top:25.65pt;width:540pt;height:1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9wfJAIAAMUEAAAOAAAAZHJzL2Uyb0RvYy54bWysVMFu2zAMvQ/YPwi6L3aKtUuMOMXQosOA&#10;oivQDDsrshwbk0VNVGLn70fJkWt0l2FYDjZlPtPvPZLZ3A6dZiflsAVT8uUi50wZCVVrDiX/vnv4&#10;sOIMvTCV0GBUyc8K+e32/btNbwt1BQ3oSjlGRQwWvS15470tsgxlozqBC7DKULIG1wlPR3fIKid6&#10;qt7p7CrPb7IeXGUdSIVIT+/HJN/G+nWtpP9W16g80yUnbj5eXbzuwzXbbkRxcMI2rbzQEP/AohOt&#10;oY9Ope6FF+zo2j9Kda10gFD7hYQug7pupYoaSM0yf6PmpRFWRS1kDtrJJvx/ZeXT6cU+u0Ad7SPI&#10;n0iOZL3FYsqEA14wQ+26gCXibIgunicX1eCZpIc3q+tVnpPZknLLdX4dXc5EkV6WR/RfFMRC4vSI&#10;fmxClSLRpEgOJoWOWhmaqGMTPWfURMcZNXE/NtEKH94L7ELI+hmTJhEJ2Q5OagcR54MI4vtpvV5z&#10;NtL9uA71iO4rTps5npS9QaZ8uttYd8Ql8SmX7iNm/u2/R5KpE8tUT2pANRIP8qOCyRJSMzcdQbfV&#10;Q6t1MAHdYX+nHTuJsCLxdzFgBosTMQ5BGIc9VOdnx3ram5Ljr6NwijP91dBghiVLgUvBPgXO6zuI&#10;qxj9d+h3ww/hLLMUltzTDD1BGntRpOkg/gEwYsObBj4fPdRtGJ3IbWR0OdCuRP2XvQ7LOD9H1Ou/&#10;z/Y3AAAA//8DAFBLAwQUAAYACAAAACEAsPt8CNwAAAAJAQAADwAAAGRycy9kb3ducmV2LnhtbEyP&#10;zU7DMBCE70i8g7VIXBB1fhoEIU6FkBDHKm0fwI2XJGq8jmy3Td+ezQlOq50ZzX5bbWY7igv6MDhS&#10;kK4SEEitMwN1Cg77r+dXECFqMnp0hApuGGBT399VujTuSg1edrETXEKh1Ar6GKdSytD2aHVYuQmJ&#10;vR/nrY68+k4ar69cbkeZJcmLtHogvtDrCT97bE+7s1Vg+6dblmybJstOg58Odvv2vZZKPT7MH+8g&#10;Is7xLwwLPqNDzUxHdyYTxKigKApO8kxzEIuf5otyZGWdg6wr+f+D+hcAAP//AwBQSwECLQAUAAYA&#10;CAAAACEAtoM4kv4AAADhAQAAEwAAAAAAAAAAAAAAAAAAAAAAW0NvbnRlbnRfVHlwZXNdLnhtbFBL&#10;AQItABQABgAIAAAAIQA4/SH/1gAAAJQBAAALAAAAAAAAAAAAAAAAAC8BAABfcmVscy8ucmVsc1BL&#10;AQItABQABgAIAAAAIQBtZ9wfJAIAAMUEAAAOAAAAAAAAAAAAAAAAAC4CAABkcnMvZTJvRG9jLnht&#10;bFBLAQItABQABgAIAAAAIQCw+3wI3AAAAAkBAAAPAAAAAAAAAAAAAAAAAH4EAABkcnMvZG93bnJl&#10;di54bWxQSwUGAAAAAAQABADzAAAAhwUAAAAA&#10;" path="m6857999,19049l,19049,,,6857999,r,19049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  <w:w w:val="95"/>
        </w:rPr>
        <w:t>SKILLSET</w:t>
      </w:r>
    </w:p>
    <w:p w14:paraId="46759FFE" w14:textId="77777777" w:rsidR="00D21B7B" w:rsidRDefault="00000000">
      <w:pPr>
        <w:pStyle w:val="ListParagraph"/>
        <w:numPr>
          <w:ilvl w:val="0"/>
          <w:numId w:val="2"/>
        </w:numPr>
        <w:tabs>
          <w:tab w:val="left" w:pos="313"/>
        </w:tabs>
        <w:spacing w:before="105"/>
        <w:ind w:right="135"/>
        <w:rPr>
          <w:sz w:val="21"/>
        </w:rPr>
      </w:pPr>
      <w:r>
        <w:rPr>
          <w:b/>
          <w:w w:val="90"/>
          <w:sz w:val="21"/>
        </w:rPr>
        <w:t xml:space="preserve">Pharmaceutical &amp; Commercial Marketing: </w:t>
      </w:r>
      <w:r>
        <w:rPr>
          <w:w w:val="90"/>
          <w:sz w:val="21"/>
        </w:rPr>
        <w:t xml:space="preserve">Pharmaceutical Marketing Analytics, Commercial Analytics, Market Research, </w:t>
      </w:r>
      <w:r>
        <w:rPr>
          <w:spacing w:val="-4"/>
          <w:sz w:val="21"/>
        </w:rPr>
        <w:t>Market</w:t>
      </w:r>
      <w:r>
        <w:rPr>
          <w:spacing w:val="-16"/>
          <w:sz w:val="21"/>
        </w:rPr>
        <w:t xml:space="preserve"> </w:t>
      </w:r>
      <w:r>
        <w:rPr>
          <w:spacing w:val="-4"/>
          <w:sz w:val="21"/>
        </w:rPr>
        <w:t>&amp;</w:t>
      </w:r>
      <w:r>
        <w:rPr>
          <w:spacing w:val="-16"/>
          <w:sz w:val="21"/>
        </w:rPr>
        <w:t xml:space="preserve"> </w:t>
      </w:r>
      <w:r>
        <w:rPr>
          <w:spacing w:val="-4"/>
          <w:sz w:val="21"/>
        </w:rPr>
        <w:t>Customer</w:t>
      </w:r>
      <w:r>
        <w:rPr>
          <w:spacing w:val="-16"/>
          <w:sz w:val="21"/>
        </w:rPr>
        <w:t xml:space="preserve"> </w:t>
      </w:r>
      <w:r>
        <w:rPr>
          <w:spacing w:val="-4"/>
          <w:sz w:val="21"/>
        </w:rPr>
        <w:t>Segmentation,</w:t>
      </w:r>
      <w:r>
        <w:rPr>
          <w:spacing w:val="-16"/>
          <w:sz w:val="21"/>
        </w:rPr>
        <w:t xml:space="preserve"> </w:t>
      </w:r>
      <w:r>
        <w:rPr>
          <w:spacing w:val="-4"/>
          <w:sz w:val="21"/>
        </w:rPr>
        <w:t>Competitive</w:t>
      </w:r>
      <w:r>
        <w:rPr>
          <w:spacing w:val="-16"/>
          <w:sz w:val="21"/>
        </w:rPr>
        <w:t xml:space="preserve"> </w:t>
      </w:r>
      <w:r>
        <w:rPr>
          <w:spacing w:val="-4"/>
          <w:sz w:val="21"/>
        </w:rPr>
        <w:t>Intelligence,</w:t>
      </w:r>
      <w:r>
        <w:rPr>
          <w:spacing w:val="-16"/>
          <w:sz w:val="21"/>
        </w:rPr>
        <w:t xml:space="preserve"> </w:t>
      </w:r>
      <w:r>
        <w:rPr>
          <w:spacing w:val="-4"/>
          <w:sz w:val="21"/>
        </w:rPr>
        <w:t>Product</w:t>
      </w:r>
      <w:r>
        <w:rPr>
          <w:spacing w:val="-16"/>
          <w:sz w:val="21"/>
        </w:rPr>
        <w:t xml:space="preserve"> </w:t>
      </w:r>
      <w:r>
        <w:rPr>
          <w:spacing w:val="-4"/>
          <w:sz w:val="21"/>
        </w:rPr>
        <w:t>&amp;</w:t>
      </w:r>
      <w:r>
        <w:rPr>
          <w:spacing w:val="-16"/>
          <w:sz w:val="21"/>
        </w:rPr>
        <w:t xml:space="preserve"> </w:t>
      </w:r>
      <w:r>
        <w:rPr>
          <w:spacing w:val="-4"/>
          <w:sz w:val="21"/>
        </w:rPr>
        <w:t>Brand</w:t>
      </w:r>
      <w:r>
        <w:rPr>
          <w:spacing w:val="-16"/>
          <w:sz w:val="21"/>
        </w:rPr>
        <w:t xml:space="preserve"> </w:t>
      </w:r>
      <w:r>
        <w:rPr>
          <w:spacing w:val="-4"/>
          <w:sz w:val="21"/>
        </w:rPr>
        <w:t>Performance,</w:t>
      </w:r>
      <w:r>
        <w:rPr>
          <w:spacing w:val="-16"/>
          <w:sz w:val="21"/>
        </w:rPr>
        <w:t xml:space="preserve"> </w:t>
      </w:r>
      <w:r>
        <w:rPr>
          <w:spacing w:val="-4"/>
          <w:sz w:val="21"/>
        </w:rPr>
        <w:t>Go-to-Market</w:t>
      </w:r>
      <w:r>
        <w:rPr>
          <w:spacing w:val="-16"/>
          <w:sz w:val="21"/>
        </w:rPr>
        <w:t xml:space="preserve"> </w:t>
      </w:r>
      <w:r>
        <w:rPr>
          <w:spacing w:val="-4"/>
          <w:sz w:val="21"/>
        </w:rPr>
        <w:t xml:space="preserve">Strategy, </w:t>
      </w:r>
      <w:r>
        <w:rPr>
          <w:spacing w:val="-2"/>
          <w:sz w:val="21"/>
        </w:rPr>
        <w:t>Customer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Insights,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Campaign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Performance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Analysis,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Promotional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Effectiveness,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Pricing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&amp;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Competitive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Analysis.</w:t>
      </w:r>
    </w:p>
    <w:p w14:paraId="2987BD13" w14:textId="77777777" w:rsidR="00D21B7B" w:rsidRDefault="00000000">
      <w:pPr>
        <w:pStyle w:val="ListParagraph"/>
        <w:numPr>
          <w:ilvl w:val="0"/>
          <w:numId w:val="2"/>
        </w:numPr>
        <w:tabs>
          <w:tab w:val="left" w:pos="313"/>
        </w:tabs>
        <w:spacing w:before="4"/>
        <w:ind w:right="222"/>
        <w:rPr>
          <w:sz w:val="21"/>
        </w:rPr>
      </w:pPr>
      <w:r>
        <w:rPr>
          <w:b/>
          <w:w w:val="90"/>
          <w:sz w:val="21"/>
        </w:rPr>
        <w:t xml:space="preserve">Marketing Analytics &amp; Measurement: </w:t>
      </w:r>
      <w:r>
        <w:rPr>
          <w:w w:val="90"/>
          <w:sz w:val="21"/>
        </w:rPr>
        <w:t xml:space="preserve">Marketing KPI Reporting, Conversion Analysis, Campaign Attribution, A/B Testing, </w:t>
      </w:r>
      <w:r>
        <w:rPr>
          <w:spacing w:val="-4"/>
          <w:sz w:val="21"/>
        </w:rPr>
        <w:t>RFM</w:t>
      </w:r>
      <w:r>
        <w:rPr>
          <w:spacing w:val="-15"/>
          <w:sz w:val="21"/>
        </w:rPr>
        <w:t xml:space="preserve"> </w:t>
      </w:r>
      <w:r>
        <w:rPr>
          <w:spacing w:val="-4"/>
          <w:sz w:val="21"/>
        </w:rPr>
        <w:t>Segmentation,</w:t>
      </w:r>
      <w:r>
        <w:rPr>
          <w:spacing w:val="-15"/>
          <w:sz w:val="21"/>
        </w:rPr>
        <w:t xml:space="preserve"> </w:t>
      </w:r>
      <w:r>
        <w:rPr>
          <w:spacing w:val="-4"/>
          <w:sz w:val="21"/>
        </w:rPr>
        <w:t>Forecasting</w:t>
      </w:r>
      <w:r>
        <w:rPr>
          <w:spacing w:val="-15"/>
          <w:sz w:val="21"/>
        </w:rPr>
        <w:t xml:space="preserve"> </w:t>
      </w:r>
      <w:r>
        <w:rPr>
          <w:spacing w:val="-4"/>
          <w:sz w:val="21"/>
        </w:rPr>
        <w:t>&amp;</w:t>
      </w:r>
      <w:r>
        <w:rPr>
          <w:spacing w:val="-15"/>
          <w:sz w:val="21"/>
        </w:rPr>
        <w:t xml:space="preserve"> </w:t>
      </w:r>
      <w:r>
        <w:rPr>
          <w:spacing w:val="-4"/>
          <w:sz w:val="21"/>
        </w:rPr>
        <w:t>Trend</w:t>
      </w:r>
      <w:r>
        <w:rPr>
          <w:spacing w:val="-15"/>
          <w:sz w:val="21"/>
        </w:rPr>
        <w:t xml:space="preserve"> </w:t>
      </w:r>
      <w:r>
        <w:rPr>
          <w:spacing w:val="-4"/>
          <w:sz w:val="21"/>
        </w:rPr>
        <w:t>Analysis,</w:t>
      </w:r>
      <w:r>
        <w:rPr>
          <w:spacing w:val="-15"/>
          <w:sz w:val="21"/>
        </w:rPr>
        <w:t xml:space="preserve"> </w:t>
      </w:r>
      <w:r>
        <w:rPr>
          <w:spacing w:val="-4"/>
          <w:sz w:val="21"/>
        </w:rPr>
        <w:t>Customer</w:t>
      </w:r>
      <w:r>
        <w:rPr>
          <w:spacing w:val="-15"/>
          <w:sz w:val="21"/>
        </w:rPr>
        <w:t xml:space="preserve"> </w:t>
      </w:r>
      <w:r>
        <w:rPr>
          <w:spacing w:val="-4"/>
          <w:sz w:val="21"/>
        </w:rPr>
        <w:t>Journey</w:t>
      </w:r>
      <w:r>
        <w:rPr>
          <w:spacing w:val="-15"/>
          <w:sz w:val="21"/>
        </w:rPr>
        <w:t xml:space="preserve"> </w:t>
      </w:r>
      <w:r>
        <w:rPr>
          <w:spacing w:val="-4"/>
          <w:sz w:val="21"/>
        </w:rPr>
        <w:t>Analysis,</w:t>
      </w:r>
      <w:r>
        <w:rPr>
          <w:spacing w:val="-15"/>
          <w:sz w:val="21"/>
        </w:rPr>
        <w:t xml:space="preserve"> </w:t>
      </w:r>
      <w:r>
        <w:rPr>
          <w:spacing w:val="-4"/>
          <w:sz w:val="21"/>
        </w:rPr>
        <w:t>Data</w:t>
      </w:r>
      <w:r>
        <w:rPr>
          <w:spacing w:val="-15"/>
          <w:sz w:val="21"/>
        </w:rPr>
        <w:t xml:space="preserve"> </w:t>
      </w:r>
      <w:r>
        <w:rPr>
          <w:spacing w:val="-4"/>
          <w:sz w:val="21"/>
        </w:rPr>
        <w:t>Cleaning</w:t>
      </w:r>
      <w:r>
        <w:rPr>
          <w:spacing w:val="-15"/>
          <w:sz w:val="21"/>
        </w:rPr>
        <w:t xml:space="preserve"> </w:t>
      </w:r>
      <w:r>
        <w:rPr>
          <w:spacing w:val="-4"/>
          <w:sz w:val="21"/>
        </w:rPr>
        <w:t>&amp;</w:t>
      </w:r>
      <w:r>
        <w:rPr>
          <w:spacing w:val="-15"/>
          <w:sz w:val="21"/>
        </w:rPr>
        <w:t xml:space="preserve"> </w:t>
      </w:r>
      <w:r>
        <w:rPr>
          <w:spacing w:val="-4"/>
          <w:sz w:val="21"/>
        </w:rPr>
        <w:t>Validation,</w:t>
      </w:r>
      <w:r>
        <w:rPr>
          <w:spacing w:val="-15"/>
          <w:sz w:val="21"/>
        </w:rPr>
        <w:t xml:space="preserve"> </w:t>
      </w:r>
      <w:r>
        <w:rPr>
          <w:spacing w:val="-4"/>
          <w:sz w:val="21"/>
        </w:rPr>
        <w:t xml:space="preserve">Performance </w:t>
      </w:r>
      <w:r>
        <w:rPr>
          <w:sz w:val="21"/>
        </w:rPr>
        <w:t>Reporting,</w:t>
      </w:r>
      <w:r>
        <w:rPr>
          <w:spacing w:val="-3"/>
          <w:sz w:val="21"/>
        </w:rPr>
        <w:t xml:space="preserve"> </w:t>
      </w:r>
      <w:r>
        <w:rPr>
          <w:sz w:val="21"/>
        </w:rPr>
        <w:t>Data</w:t>
      </w:r>
      <w:r>
        <w:rPr>
          <w:spacing w:val="-3"/>
          <w:sz w:val="21"/>
        </w:rPr>
        <w:t xml:space="preserve"> </w:t>
      </w:r>
      <w:r>
        <w:rPr>
          <w:sz w:val="21"/>
        </w:rPr>
        <w:t>Visualization.</w:t>
      </w:r>
    </w:p>
    <w:p w14:paraId="576D47A9" w14:textId="77777777" w:rsidR="00D21B7B" w:rsidRDefault="00000000">
      <w:pPr>
        <w:pStyle w:val="ListParagraph"/>
        <w:numPr>
          <w:ilvl w:val="0"/>
          <w:numId w:val="2"/>
        </w:numPr>
        <w:tabs>
          <w:tab w:val="left" w:pos="313"/>
        </w:tabs>
        <w:spacing w:before="5"/>
        <w:ind w:right="624"/>
        <w:rPr>
          <w:sz w:val="21"/>
        </w:rPr>
      </w:pPr>
      <w:r>
        <w:rPr>
          <w:b/>
          <w:w w:val="90"/>
          <w:sz w:val="21"/>
        </w:rPr>
        <w:t xml:space="preserve">Data &amp; Analytics Tools: </w:t>
      </w:r>
      <w:r>
        <w:rPr>
          <w:w w:val="90"/>
          <w:sz w:val="21"/>
        </w:rPr>
        <w:t xml:space="preserve">SQL, Advanced Excel, Tableau, Power BI, Python (Pandas, NumPy, Matplotlib), Power Query, </w:t>
      </w:r>
      <w:r>
        <w:rPr>
          <w:spacing w:val="-2"/>
          <w:sz w:val="21"/>
        </w:rPr>
        <w:t>Predictive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Modeling,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Statistical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Analysis,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Dashboard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Development.</w:t>
      </w:r>
    </w:p>
    <w:p w14:paraId="1662FC5C" w14:textId="77777777" w:rsidR="00D21B7B" w:rsidRDefault="00000000">
      <w:pPr>
        <w:pStyle w:val="ListParagraph"/>
        <w:numPr>
          <w:ilvl w:val="0"/>
          <w:numId w:val="2"/>
        </w:numPr>
        <w:tabs>
          <w:tab w:val="left" w:pos="313"/>
        </w:tabs>
        <w:ind w:right="654"/>
        <w:rPr>
          <w:sz w:val="21"/>
        </w:rPr>
      </w:pPr>
      <w:r>
        <w:rPr>
          <w:b/>
          <w:w w:val="90"/>
          <w:sz w:val="21"/>
        </w:rPr>
        <w:t xml:space="preserve">CRM &amp; Marketing Technology: </w:t>
      </w:r>
      <w:r>
        <w:rPr>
          <w:w w:val="90"/>
          <w:sz w:val="21"/>
        </w:rPr>
        <w:t>Salesforce,</w:t>
      </w:r>
      <w:r>
        <w:rPr>
          <w:spacing w:val="-3"/>
          <w:w w:val="90"/>
          <w:sz w:val="21"/>
        </w:rPr>
        <w:t xml:space="preserve"> </w:t>
      </w:r>
      <w:r>
        <w:rPr>
          <w:w w:val="90"/>
          <w:sz w:val="21"/>
        </w:rPr>
        <w:t>HubSpot,</w:t>
      </w:r>
      <w:r>
        <w:rPr>
          <w:spacing w:val="-3"/>
          <w:w w:val="90"/>
          <w:sz w:val="21"/>
        </w:rPr>
        <w:t xml:space="preserve"> </w:t>
      </w:r>
      <w:r>
        <w:rPr>
          <w:w w:val="90"/>
          <w:sz w:val="21"/>
        </w:rPr>
        <w:t>Google</w:t>
      </w:r>
      <w:r>
        <w:rPr>
          <w:spacing w:val="-3"/>
          <w:w w:val="90"/>
          <w:sz w:val="21"/>
        </w:rPr>
        <w:t xml:space="preserve"> </w:t>
      </w:r>
      <w:r>
        <w:rPr>
          <w:w w:val="90"/>
          <w:sz w:val="21"/>
        </w:rPr>
        <w:t>Analytics</w:t>
      </w:r>
      <w:r>
        <w:rPr>
          <w:spacing w:val="-3"/>
          <w:w w:val="90"/>
          <w:sz w:val="21"/>
        </w:rPr>
        <w:t xml:space="preserve"> </w:t>
      </w:r>
      <w:r>
        <w:rPr>
          <w:w w:val="90"/>
          <w:sz w:val="21"/>
        </w:rPr>
        <w:t>4</w:t>
      </w:r>
      <w:r>
        <w:rPr>
          <w:spacing w:val="-3"/>
          <w:w w:val="90"/>
          <w:sz w:val="21"/>
        </w:rPr>
        <w:t xml:space="preserve"> </w:t>
      </w:r>
      <w:r>
        <w:rPr>
          <w:w w:val="90"/>
          <w:sz w:val="21"/>
        </w:rPr>
        <w:t>(GA4),</w:t>
      </w:r>
      <w:r>
        <w:rPr>
          <w:spacing w:val="-3"/>
          <w:w w:val="90"/>
          <w:sz w:val="21"/>
        </w:rPr>
        <w:t xml:space="preserve"> </w:t>
      </w:r>
      <w:r>
        <w:rPr>
          <w:w w:val="90"/>
          <w:sz w:val="21"/>
        </w:rPr>
        <w:t>Google</w:t>
      </w:r>
      <w:r>
        <w:rPr>
          <w:spacing w:val="-3"/>
          <w:w w:val="90"/>
          <w:sz w:val="21"/>
        </w:rPr>
        <w:t xml:space="preserve"> </w:t>
      </w:r>
      <w:r>
        <w:rPr>
          <w:w w:val="90"/>
          <w:sz w:val="21"/>
        </w:rPr>
        <w:t>Tag</w:t>
      </w:r>
      <w:r>
        <w:rPr>
          <w:spacing w:val="-3"/>
          <w:w w:val="90"/>
          <w:sz w:val="21"/>
        </w:rPr>
        <w:t xml:space="preserve"> </w:t>
      </w:r>
      <w:r>
        <w:rPr>
          <w:w w:val="90"/>
          <w:sz w:val="21"/>
        </w:rPr>
        <w:t>Manager,</w:t>
      </w:r>
      <w:r>
        <w:rPr>
          <w:spacing w:val="-3"/>
          <w:w w:val="90"/>
          <w:sz w:val="21"/>
        </w:rPr>
        <w:t xml:space="preserve"> </w:t>
      </w:r>
      <w:r>
        <w:rPr>
          <w:w w:val="90"/>
          <w:sz w:val="21"/>
        </w:rPr>
        <w:t>CRM</w:t>
      </w:r>
      <w:r>
        <w:rPr>
          <w:spacing w:val="-3"/>
          <w:w w:val="90"/>
          <w:sz w:val="21"/>
        </w:rPr>
        <w:t xml:space="preserve"> </w:t>
      </w:r>
      <w:r>
        <w:rPr>
          <w:w w:val="90"/>
          <w:sz w:val="21"/>
        </w:rPr>
        <w:t xml:space="preserve">Reporting, </w:t>
      </w:r>
      <w:r>
        <w:rPr>
          <w:spacing w:val="-2"/>
          <w:sz w:val="21"/>
        </w:rPr>
        <w:t>Email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Marketing,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Audience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Management,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Conversion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Tracking.</w:t>
      </w:r>
    </w:p>
    <w:p w14:paraId="6E78005A" w14:textId="77777777" w:rsidR="00D21B7B" w:rsidRDefault="00000000">
      <w:pPr>
        <w:pStyle w:val="ListParagraph"/>
        <w:numPr>
          <w:ilvl w:val="0"/>
          <w:numId w:val="2"/>
        </w:numPr>
        <w:tabs>
          <w:tab w:val="left" w:pos="313"/>
        </w:tabs>
        <w:ind w:right="541"/>
        <w:rPr>
          <w:sz w:val="21"/>
        </w:rPr>
      </w:pPr>
      <w:r>
        <w:rPr>
          <w:b/>
          <w:w w:val="90"/>
          <w:sz w:val="21"/>
        </w:rPr>
        <w:t xml:space="preserve">Digital Marketing: </w:t>
      </w:r>
      <w:r>
        <w:rPr>
          <w:w w:val="90"/>
          <w:sz w:val="21"/>
        </w:rPr>
        <w:t xml:space="preserve">SEO/SEM, Google Ads, Meta Ads Manager, Email Campaigns, Social Media Analytics, Landing-Page </w:t>
      </w:r>
      <w:r>
        <w:rPr>
          <w:sz w:val="21"/>
        </w:rPr>
        <w:t>Optimization,</w:t>
      </w:r>
      <w:r>
        <w:rPr>
          <w:spacing w:val="-24"/>
          <w:sz w:val="21"/>
        </w:rPr>
        <w:t xml:space="preserve"> </w:t>
      </w:r>
      <w:r>
        <w:rPr>
          <w:sz w:val="21"/>
        </w:rPr>
        <w:t>Search</w:t>
      </w:r>
      <w:r>
        <w:rPr>
          <w:spacing w:val="-24"/>
          <w:sz w:val="21"/>
        </w:rPr>
        <w:t xml:space="preserve"> </w:t>
      </w:r>
      <w:r>
        <w:rPr>
          <w:sz w:val="21"/>
        </w:rPr>
        <w:t>&amp;</w:t>
      </w:r>
      <w:r>
        <w:rPr>
          <w:spacing w:val="-24"/>
          <w:sz w:val="21"/>
        </w:rPr>
        <w:t xml:space="preserve"> </w:t>
      </w:r>
      <w:r>
        <w:rPr>
          <w:sz w:val="21"/>
        </w:rPr>
        <w:t>Campaign</w:t>
      </w:r>
      <w:r>
        <w:rPr>
          <w:spacing w:val="-24"/>
          <w:sz w:val="21"/>
        </w:rPr>
        <w:t xml:space="preserve"> </w:t>
      </w:r>
      <w:r>
        <w:rPr>
          <w:sz w:val="21"/>
        </w:rPr>
        <w:t>Performance</w:t>
      </w:r>
      <w:r>
        <w:rPr>
          <w:spacing w:val="-24"/>
          <w:sz w:val="21"/>
        </w:rPr>
        <w:t xml:space="preserve"> </w:t>
      </w:r>
      <w:r>
        <w:rPr>
          <w:sz w:val="21"/>
        </w:rPr>
        <w:t>Analysis.</w:t>
      </w:r>
    </w:p>
    <w:p w14:paraId="0CB27FF9" w14:textId="77777777" w:rsidR="00D21B7B" w:rsidRDefault="00000000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12A45C8A" wp14:editId="467EE0B7">
                <wp:simplePos x="0" y="0"/>
                <wp:positionH relativeFrom="page">
                  <wp:posOffset>352424</wp:posOffset>
                </wp:positionH>
                <wp:positionV relativeFrom="paragraph">
                  <wp:posOffset>325933</wp:posOffset>
                </wp:positionV>
                <wp:extent cx="6858000" cy="1905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19050">
                              <a:moveTo>
                                <a:pt x="6857999" y="19049"/>
                              </a:moveTo>
                              <a:lnTo>
                                <a:pt x="0" y="19049"/>
                              </a:lnTo>
                              <a:lnTo>
                                <a:pt x="0" y="0"/>
                              </a:lnTo>
                              <a:lnTo>
                                <a:pt x="6857999" y="0"/>
                              </a:lnTo>
                              <a:lnTo>
                                <a:pt x="6857999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A6A038" id="Graphic 3" o:spid="_x0000_s1026" style="position:absolute;margin-left:27.75pt;margin-top:25.65pt;width:540pt;height:1.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9wfJAIAAMUEAAAOAAAAZHJzL2Uyb0RvYy54bWysVMFu2zAMvQ/YPwi6L3aKtUuMOMXQosOA&#10;oivQDDsrshwbk0VNVGLn70fJkWt0l2FYDjZlPtPvPZLZ3A6dZiflsAVT8uUi50wZCVVrDiX/vnv4&#10;sOIMvTCV0GBUyc8K+e32/btNbwt1BQ3oSjlGRQwWvS15470tsgxlozqBC7DKULIG1wlPR3fIKid6&#10;qt7p7CrPb7IeXGUdSIVIT+/HJN/G+nWtpP9W16g80yUnbj5eXbzuwzXbbkRxcMI2rbzQEP/AohOt&#10;oY9Ope6FF+zo2j9Kda10gFD7hYQug7pupYoaSM0yf6PmpRFWRS1kDtrJJvx/ZeXT6cU+u0Ad7SPI&#10;n0iOZL3FYsqEA14wQ+26gCXibIgunicX1eCZpIc3q+tVnpPZknLLdX4dXc5EkV6WR/RfFMRC4vSI&#10;fmxClSLRpEgOJoWOWhmaqGMTPWfURMcZNXE/NtEKH94L7ELI+hmTJhEJ2Q5OagcR54MI4vtpvV5z&#10;NtL9uA71iO4rTps5npS9QaZ8uttYd8Ql8SmX7iNm/u2/R5KpE8tUT2pANRIP8qOCyRJSMzcdQbfV&#10;Q6t1MAHdYX+nHTuJsCLxdzFgBosTMQ5BGIc9VOdnx3ram5Ljr6NwijP91dBghiVLgUvBPgXO6zuI&#10;qxj9d+h3ww/hLLMUltzTDD1BGntRpOkg/gEwYsObBj4fPdRtGJ3IbWR0OdCuRP2XvQ7LOD9H1Ou/&#10;z/Y3AAAA//8DAFBLAwQUAAYACAAAACEAsPt8CNwAAAAJAQAADwAAAGRycy9kb3ducmV2LnhtbEyP&#10;zU7DMBCE70i8g7VIXBB1fhoEIU6FkBDHKm0fwI2XJGq8jmy3Td+ezQlOq50ZzX5bbWY7igv6MDhS&#10;kK4SEEitMwN1Cg77r+dXECFqMnp0hApuGGBT399VujTuSg1edrETXEKh1Ar6GKdSytD2aHVYuQmJ&#10;vR/nrY68+k4ar69cbkeZJcmLtHogvtDrCT97bE+7s1Vg+6dblmybJstOg58Odvv2vZZKPT7MH+8g&#10;Is7xLwwLPqNDzUxHdyYTxKigKApO8kxzEIuf5otyZGWdg6wr+f+D+hcAAP//AwBQSwECLQAUAAYA&#10;CAAAACEAtoM4kv4AAADhAQAAEwAAAAAAAAAAAAAAAAAAAAAAW0NvbnRlbnRfVHlwZXNdLnhtbFBL&#10;AQItABQABgAIAAAAIQA4/SH/1gAAAJQBAAALAAAAAAAAAAAAAAAAAC8BAABfcmVscy8ucmVsc1BL&#10;AQItABQABgAIAAAAIQBtZ9wfJAIAAMUEAAAOAAAAAAAAAAAAAAAAAC4CAABkcnMvZTJvRG9jLnht&#10;bFBLAQItABQABgAIAAAAIQCw+3wI3AAAAAkBAAAPAAAAAAAAAAAAAAAAAH4EAABkcnMvZG93bnJl&#10;di54bWxQSwUGAAAAAAQABADzAAAAhwUAAAAA&#10;" path="m6857999,19049l,19049,,,6857999,r,19049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4"/>
          <w:w w:val="85"/>
        </w:rPr>
        <w:t>PROFESSIONAL</w:t>
      </w:r>
      <w:r>
        <w:rPr>
          <w:spacing w:val="32"/>
        </w:rPr>
        <w:t xml:space="preserve"> </w:t>
      </w:r>
      <w:r>
        <w:rPr>
          <w:spacing w:val="-2"/>
          <w:w w:val="95"/>
        </w:rPr>
        <w:t>EXPERIENCE</w:t>
      </w:r>
    </w:p>
    <w:p w14:paraId="36E42FED" w14:textId="77777777" w:rsidR="00D21B7B" w:rsidRDefault="00D21B7B">
      <w:pPr>
        <w:pStyle w:val="Heading1"/>
        <w:sectPr w:rsidR="00D21B7B">
          <w:type w:val="continuous"/>
          <w:pgSz w:w="11900" w:h="16840"/>
          <w:pgMar w:top="400" w:right="425" w:bottom="280" w:left="425" w:header="720" w:footer="720" w:gutter="0"/>
          <w:cols w:space="720"/>
        </w:sectPr>
      </w:pPr>
    </w:p>
    <w:p w14:paraId="6B0F60FA" w14:textId="77777777" w:rsidR="00D21B7B" w:rsidRDefault="00000000">
      <w:pPr>
        <w:pStyle w:val="Heading2"/>
      </w:pPr>
      <w:r>
        <w:rPr>
          <w:w w:val="85"/>
        </w:rPr>
        <w:t>Marketing</w:t>
      </w:r>
      <w:r>
        <w:rPr>
          <w:spacing w:val="5"/>
        </w:rPr>
        <w:t xml:space="preserve"> </w:t>
      </w:r>
      <w:r>
        <w:rPr>
          <w:w w:val="85"/>
        </w:rPr>
        <w:t>&amp;</w:t>
      </w:r>
      <w:r>
        <w:rPr>
          <w:spacing w:val="5"/>
        </w:rPr>
        <w:t xml:space="preserve"> </w:t>
      </w:r>
      <w:r>
        <w:rPr>
          <w:w w:val="85"/>
        </w:rPr>
        <w:t>Commercial</w:t>
      </w:r>
      <w:r>
        <w:rPr>
          <w:spacing w:val="5"/>
        </w:rPr>
        <w:t xml:space="preserve"> </w:t>
      </w:r>
      <w:r>
        <w:rPr>
          <w:w w:val="85"/>
        </w:rPr>
        <w:t>Analytics</w:t>
      </w:r>
      <w:r>
        <w:rPr>
          <w:spacing w:val="5"/>
        </w:rPr>
        <w:t xml:space="preserve"> </w:t>
      </w:r>
      <w:r>
        <w:rPr>
          <w:spacing w:val="-2"/>
          <w:w w:val="85"/>
        </w:rPr>
        <w:t>Analyst</w:t>
      </w:r>
    </w:p>
    <w:p w14:paraId="48083468" w14:textId="7729B5CD" w:rsidR="00D21B7B" w:rsidRDefault="00635E67">
      <w:pPr>
        <w:spacing w:before="1"/>
        <w:ind w:left="125"/>
        <w:rPr>
          <w:rFonts w:ascii="Verdana"/>
          <w:i/>
          <w:sz w:val="21"/>
        </w:rPr>
      </w:pPr>
      <w:r>
        <w:rPr>
          <w:rFonts w:ascii="Verdana"/>
          <w:i/>
          <w:spacing w:val="-2"/>
          <w:w w:val="95"/>
          <w:sz w:val="21"/>
        </w:rPr>
        <w:t>Accenture</w:t>
      </w:r>
    </w:p>
    <w:p w14:paraId="7DCF4EAC" w14:textId="77777777" w:rsidR="00D21B7B" w:rsidRDefault="00000000">
      <w:pPr>
        <w:pStyle w:val="BodyText"/>
        <w:spacing w:before="162"/>
        <w:ind w:left="125" w:firstLine="0"/>
      </w:pPr>
      <w:r>
        <w:br w:type="column"/>
      </w:r>
      <w:r>
        <w:rPr>
          <w:spacing w:val="-6"/>
        </w:rPr>
        <w:t>Mar</w:t>
      </w:r>
      <w:r>
        <w:rPr>
          <w:spacing w:val="-24"/>
        </w:rPr>
        <w:t xml:space="preserve"> </w:t>
      </w:r>
      <w:r>
        <w:rPr>
          <w:spacing w:val="-6"/>
        </w:rPr>
        <w:t>2026</w:t>
      </w:r>
      <w:r>
        <w:rPr>
          <w:spacing w:val="-24"/>
        </w:rPr>
        <w:t xml:space="preserve"> </w:t>
      </w:r>
      <w:r>
        <w:rPr>
          <w:spacing w:val="-6"/>
        </w:rPr>
        <w:t>–</w:t>
      </w:r>
      <w:r>
        <w:rPr>
          <w:spacing w:val="-24"/>
        </w:rPr>
        <w:t xml:space="preserve"> </w:t>
      </w:r>
      <w:r>
        <w:rPr>
          <w:spacing w:val="-6"/>
        </w:rPr>
        <w:t>Present</w:t>
      </w:r>
      <w:r>
        <w:rPr>
          <w:spacing w:val="-5"/>
        </w:rPr>
        <w:t xml:space="preserve"> </w:t>
      </w:r>
      <w:r>
        <w:rPr>
          <w:spacing w:val="-6"/>
        </w:rPr>
        <w:t>|</w:t>
      </w:r>
      <w:r>
        <w:rPr>
          <w:spacing w:val="8"/>
        </w:rPr>
        <w:t xml:space="preserve"> </w:t>
      </w:r>
      <w:r>
        <w:rPr>
          <w:spacing w:val="-6"/>
        </w:rPr>
        <w:t>US</w:t>
      </w:r>
    </w:p>
    <w:p w14:paraId="150A14F9" w14:textId="77777777" w:rsidR="00D21B7B" w:rsidRDefault="00D21B7B">
      <w:pPr>
        <w:pStyle w:val="BodyText"/>
        <w:sectPr w:rsidR="00D21B7B">
          <w:type w:val="continuous"/>
          <w:pgSz w:w="11900" w:h="16840"/>
          <w:pgMar w:top="400" w:right="425" w:bottom="280" w:left="425" w:header="720" w:footer="720" w:gutter="0"/>
          <w:cols w:num="2" w:space="720" w:equalWidth="0">
            <w:col w:w="4071" w:space="4623"/>
            <w:col w:w="2356"/>
          </w:cols>
        </w:sectPr>
      </w:pPr>
    </w:p>
    <w:p w14:paraId="3ED34AEE" w14:textId="77777777" w:rsidR="00D21B7B" w:rsidRDefault="00000000">
      <w:pPr>
        <w:pStyle w:val="ListParagraph"/>
        <w:numPr>
          <w:ilvl w:val="0"/>
          <w:numId w:val="2"/>
        </w:numPr>
        <w:tabs>
          <w:tab w:val="left" w:pos="313"/>
        </w:tabs>
        <w:spacing w:before="1"/>
        <w:ind w:right="375"/>
        <w:rPr>
          <w:sz w:val="21"/>
        </w:rPr>
      </w:pPr>
      <w:r>
        <w:rPr>
          <w:spacing w:val="-2"/>
          <w:sz w:val="21"/>
        </w:rPr>
        <w:t>Support</w:t>
      </w:r>
      <w:r>
        <w:rPr>
          <w:spacing w:val="-15"/>
          <w:sz w:val="21"/>
        </w:rPr>
        <w:t xml:space="preserve"> </w:t>
      </w:r>
      <w:r>
        <w:rPr>
          <w:spacing w:val="-2"/>
          <w:sz w:val="21"/>
        </w:rPr>
        <w:t>commercial</w:t>
      </w:r>
      <w:r>
        <w:rPr>
          <w:spacing w:val="-15"/>
          <w:sz w:val="21"/>
        </w:rPr>
        <w:t xml:space="preserve"> </w:t>
      </w:r>
      <w:r>
        <w:rPr>
          <w:spacing w:val="-2"/>
          <w:sz w:val="21"/>
        </w:rPr>
        <w:t>marketing</w:t>
      </w:r>
      <w:r>
        <w:rPr>
          <w:spacing w:val="-15"/>
          <w:sz w:val="21"/>
        </w:rPr>
        <w:t xml:space="preserve"> </w:t>
      </w:r>
      <w:r>
        <w:rPr>
          <w:spacing w:val="-2"/>
          <w:sz w:val="21"/>
        </w:rPr>
        <w:t>analytics</w:t>
      </w:r>
      <w:r>
        <w:rPr>
          <w:spacing w:val="-15"/>
          <w:sz w:val="21"/>
        </w:rPr>
        <w:t xml:space="preserve"> </w:t>
      </w:r>
      <w:r>
        <w:rPr>
          <w:spacing w:val="-2"/>
          <w:sz w:val="21"/>
        </w:rPr>
        <w:t>for</w:t>
      </w:r>
      <w:r>
        <w:rPr>
          <w:spacing w:val="-15"/>
          <w:sz w:val="21"/>
        </w:rPr>
        <w:t xml:space="preserve"> </w:t>
      </w:r>
      <w:r>
        <w:rPr>
          <w:spacing w:val="-2"/>
          <w:sz w:val="21"/>
        </w:rPr>
        <w:t>a</w:t>
      </w:r>
      <w:r>
        <w:rPr>
          <w:spacing w:val="-15"/>
          <w:sz w:val="21"/>
        </w:rPr>
        <w:t xml:space="preserve"> </w:t>
      </w:r>
      <w:r>
        <w:rPr>
          <w:spacing w:val="-2"/>
          <w:sz w:val="21"/>
        </w:rPr>
        <w:t>biopharmaceutical</w:t>
      </w:r>
      <w:r>
        <w:rPr>
          <w:spacing w:val="-15"/>
          <w:sz w:val="21"/>
        </w:rPr>
        <w:t xml:space="preserve"> </w:t>
      </w:r>
      <w:r>
        <w:rPr>
          <w:spacing w:val="-2"/>
          <w:sz w:val="21"/>
        </w:rPr>
        <w:t>client</w:t>
      </w:r>
      <w:r>
        <w:rPr>
          <w:spacing w:val="-15"/>
          <w:sz w:val="21"/>
        </w:rPr>
        <w:t xml:space="preserve"> </w:t>
      </w:r>
      <w:r>
        <w:rPr>
          <w:spacing w:val="-2"/>
          <w:sz w:val="21"/>
        </w:rPr>
        <w:t>by</w:t>
      </w:r>
      <w:r>
        <w:rPr>
          <w:spacing w:val="-15"/>
          <w:sz w:val="21"/>
        </w:rPr>
        <w:t xml:space="preserve"> </w:t>
      </w:r>
      <w:r>
        <w:rPr>
          <w:spacing w:val="-2"/>
          <w:sz w:val="21"/>
        </w:rPr>
        <w:t>consolidating</w:t>
      </w:r>
      <w:r>
        <w:rPr>
          <w:spacing w:val="-15"/>
          <w:sz w:val="21"/>
        </w:rPr>
        <w:t xml:space="preserve"> </w:t>
      </w:r>
      <w:r>
        <w:rPr>
          <w:spacing w:val="-2"/>
          <w:sz w:val="21"/>
        </w:rPr>
        <w:t>campaign,</w:t>
      </w:r>
      <w:r>
        <w:rPr>
          <w:spacing w:val="-15"/>
          <w:sz w:val="21"/>
        </w:rPr>
        <w:t xml:space="preserve"> </w:t>
      </w:r>
      <w:r>
        <w:rPr>
          <w:spacing w:val="-2"/>
          <w:sz w:val="21"/>
        </w:rPr>
        <w:t>customer,</w:t>
      </w:r>
      <w:r>
        <w:rPr>
          <w:spacing w:val="-15"/>
          <w:sz w:val="21"/>
        </w:rPr>
        <w:t xml:space="preserve"> </w:t>
      </w:r>
      <w:r>
        <w:rPr>
          <w:spacing w:val="-2"/>
          <w:sz w:val="21"/>
        </w:rPr>
        <w:t xml:space="preserve">and </w:t>
      </w:r>
      <w:r>
        <w:rPr>
          <w:spacing w:val="-4"/>
          <w:sz w:val="21"/>
        </w:rPr>
        <w:t>channel-level</w:t>
      </w:r>
      <w:r>
        <w:rPr>
          <w:spacing w:val="-18"/>
          <w:sz w:val="21"/>
        </w:rPr>
        <w:t xml:space="preserve"> </w:t>
      </w:r>
      <w:r>
        <w:rPr>
          <w:spacing w:val="-4"/>
          <w:sz w:val="21"/>
        </w:rPr>
        <w:t>data</w:t>
      </w:r>
      <w:r>
        <w:rPr>
          <w:spacing w:val="-18"/>
          <w:sz w:val="21"/>
        </w:rPr>
        <w:t xml:space="preserve"> </w:t>
      </w:r>
      <w:r>
        <w:rPr>
          <w:spacing w:val="-4"/>
          <w:sz w:val="21"/>
        </w:rPr>
        <w:t>from</w:t>
      </w:r>
      <w:r>
        <w:rPr>
          <w:spacing w:val="-18"/>
          <w:sz w:val="21"/>
        </w:rPr>
        <w:t xml:space="preserve"> </w:t>
      </w:r>
      <w:r>
        <w:rPr>
          <w:spacing w:val="-4"/>
          <w:sz w:val="21"/>
        </w:rPr>
        <w:t>multiple</w:t>
      </w:r>
      <w:r>
        <w:rPr>
          <w:spacing w:val="-18"/>
          <w:sz w:val="21"/>
        </w:rPr>
        <w:t xml:space="preserve"> </w:t>
      </w:r>
      <w:r>
        <w:rPr>
          <w:spacing w:val="-4"/>
          <w:sz w:val="21"/>
        </w:rPr>
        <w:t>reporting</w:t>
      </w:r>
      <w:r>
        <w:rPr>
          <w:spacing w:val="-18"/>
          <w:sz w:val="21"/>
        </w:rPr>
        <w:t xml:space="preserve"> </w:t>
      </w:r>
      <w:r>
        <w:rPr>
          <w:spacing w:val="-4"/>
          <w:sz w:val="21"/>
        </w:rPr>
        <w:t>sources</w:t>
      </w:r>
      <w:r>
        <w:rPr>
          <w:spacing w:val="-18"/>
          <w:sz w:val="21"/>
        </w:rPr>
        <w:t xml:space="preserve"> </w:t>
      </w:r>
      <w:r>
        <w:rPr>
          <w:spacing w:val="-4"/>
          <w:sz w:val="21"/>
        </w:rPr>
        <w:t>into</w:t>
      </w:r>
      <w:r>
        <w:rPr>
          <w:spacing w:val="-18"/>
          <w:sz w:val="21"/>
        </w:rPr>
        <w:t xml:space="preserve"> </w:t>
      </w:r>
      <w:r>
        <w:rPr>
          <w:spacing w:val="-4"/>
          <w:sz w:val="21"/>
        </w:rPr>
        <w:t>standardized</w:t>
      </w:r>
      <w:r>
        <w:rPr>
          <w:spacing w:val="-18"/>
          <w:sz w:val="21"/>
        </w:rPr>
        <w:t xml:space="preserve"> </w:t>
      </w:r>
      <w:r>
        <w:rPr>
          <w:spacing w:val="-4"/>
          <w:sz w:val="21"/>
        </w:rPr>
        <w:t>datasets</w:t>
      </w:r>
      <w:r>
        <w:rPr>
          <w:spacing w:val="-18"/>
          <w:sz w:val="21"/>
        </w:rPr>
        <w:t xml:space="preserve"> </w:t>
      </w:r>
      <w:r>
        <w:rPr>
          <w:spacing w:val="-4"/>
          <w:sz w:val="21"/>
        </w:rPr>
        <w:t>used</w:t>
      </w:r>
      <w:r>
        <w:rPr>
          <w:spacing w:val="-18"/>
          <w:sz w:val="21"/>
        </w:rPr>
        <w:t xml:space="preserve"> </w:t>
      </w:r>
      <w:r>
        <w:rPr>
          <w:spacing w:val="-4"/>
          <w:sz w:val="21"/>
        </w:rPr>
        <w:t>for</w:t>
      </w:r>
      <w:r>
        <w:rPr>
          <w:spacing w:val="-18"/>
          <w:sz w:val="21"/>
        </w:rPr>
        <w:t xml:space="preserve"> </w:t>
      </w:r>
      <w:r>
        <w:rPr>
          <w:spacing w:val="-4"/>
          <w:sz w:val="21"/>
        </w:rPr>
        <w:t>recurring</w:t>
      </w:r>
      <w:r>
        <w:rPr>
          <w:spacing w:val="-18"/>
          <w:sz w:val="21"/>
        </w:rPr>
        <w:t xml:space="preserve"> </w:t>
      </w:r>
      <w:r>
        <w:rPr>
          <w:spacing w:val="-4"/>
          <w:sz w:val="21"/>
        </w:rPr>
        <w:t>performance</w:t>
      </w:r>
      <w:r>
        <w:rPr>
          <w:spacing w:val="-18"/>
          <w:sz w:val="21"/>
        </w:rPr>
        <w:t xml:space="preserve"> </w:t>
      </w:r>
      <w:r>
        <w:rPr>
          <w:spacing w:val="-4"/>
          <w:sz w:val="21"/>
        </w:rPr>
        <w:t>analysis.</w:t>
      </w:r>
    </w:p>
    <w:p w14:paraId="4AEE6853" w14:textId="77777777" w:rsidR="00D21B7B" w:rsidRDefault="00000000">
      <w:pPr>
        <w:pStyle w:val="ListParagraph"/>
        <w:numPr>
          <w:ilvl w:val="0"/>
          <w:numId w:val="2"/>
        </w:numPr>
        <w:tabs>
          <w:tab w:val="left" w:pos="313"/>
        </w:tabs>
        <w:ind w:right="247"/>
        <w:rPr>
          <w:sz w:val="21"/>
        </w:rPr>
      </w:pPr>
      <w:r>
        <w:rPr>
          <w:spacing w:val="-4"/>
          <w:sz w:val="21"/>
        </w:rPr>
        <w:t>Built</w:t>
      </w:r>
      <w:r>
        <w:rPr>
          <w:spacing w:val="-20"/>
          <w:sz w:val="21"/>
        </w:rPr>
        <w:t xml:space="preserve"> </w:t>
      </w:r>
      <w:r>
        <w:rPr>
          <w:spacing w:val="-4"/>
          <w:sz w:val="21"/>
        </w:rPr>
        <w:t>and</w:t>
      </w:r>
      <w:r>
        <w:rPr>
          <w:spacing w:val="-20"/>
          <w:sz w:val="21"/>
        </w:rPr>
        <w:t xml:space="preserve"> </w:t>
      </w:r>
      <w:r>
        <w:rPr>
          <w:spacing w:val="-4"/>
          <w:sz w:val="21"/>
        </w:rPr>
        <w:t>maintained</w:t>
      </w:r>
      <w:r>
        <w:rPr>
          <w:spacing w:val="-20"/>
          <w:sz w:val="21"/>
        </w:rPr>
        <w:t xml:space="preserve"> </w:t>
      </w:r>
      <w:r>
        <w:rPr>
          <w:spacing w:val="-4"/>
          <w:sz w:val="21"/>
        </w:rPr>
        <w:t>Excel-based</w:t>
      </w:r>
      <w:r>
        <w:rPr>
          <w:spacing w:val="-20"/>
          <w:sz w:val="21"/>
        </w:rPr>
        <w:t xml:space="preserve"> </w:t>
      </w:r>
      <w:r>
        <w:rPr>
          <w:spacing w:val="-4"/>
          <w:sz w:val="21"/>
        </w:rPr>
        <w:t>data</w:t>
      </w:r>
      <w:r>
        <w:rPr>
          <w:spacing w:val="-20"/>
          <w:sz w:val="21"/>
        </w:rPr>
        <w:t xml:space="preserve"> </w:t>
      </w:r>
      <w:r>
        <w:rPr>
          <w:spacing w:val="-4"/>
          <w:sz w:val="21"/>
        </w:rPr>
        <w:t>workflows</w:t>
      </w:r>
      <w:r>
        <w:rPr>
          <w:spacing w:val="-20"/>
          <w:sz w:val="21"/>
        </w:rPr>
        <w:t xml:space="preserve"> </w:t>
      </w:r>
      <w:r>
        <w:rPr>
          <w:spacing w:val="-4"/>
          <w:sz w:val="21"/>
        </w:rPr>
        <w:t>to</w:t>
      </w:r>
      <w:r>
        <w:rPr>
          <w:spacing w:val="-20"/>
          <w:sz w:val="21"/>
        </w:rPr>
        <w:t xml:space="preserve"> </w:t>
      </w:r>
      <w:r>
        <w:rPr>
          <w:spacing w:val="-4"/>
          <w:sz w:val="21"/>
        </w:rPr>
        <w:t>clean,</w:t>
      </w:r>
      <w:r>
        <w:rPr>
          <w:spacing w:val="-20"/>
          <w:sz w:val="21"/>
        </w:rPr>
        <w:t xml:space="preserve"> </w:t>
      </w:r>
      <w:r>
        <w:rPr>
          <w:spacing w:val="-4"/>
          <w:sz w:val="21"/>
        </w:rPr>
        <w:t>reconcile,</w:t>
      </w:r>
      <w:r>
        <w:rPr>
          <w:spacing w:val="-20"/>
          <w:sz w:val="21"/>
        </w:rPr>
        <w:t xml:space="preserve"> </w:t>
      </w:r>
      <w:r>
        <w:rPr>
          <w:spacing w:val="-4"/>
          <w:sz w:val="21"/>
        </w:rPr>
        <w:t>and</w:t>
      </w:r>
      <w:r>
        <w:rPr>
          <w:spacing w:val="-20"/>
          <w:sz w:val="21"/>
        </w:rPr>
        <w:t xml:space="preserve"> </w:t>
      </w:r>
      <w:r>
        <w:rPr>
          <w:spacing w:val="-4"/>
          <w:sz w:val="21"/>
        </w:rPr>
        <w:t>validate</w:t>
      </w:r>
      <w:r>
        <w:rPr>
          <w:spacing w:val="-20"/>
          <w:sz w:val="21"/>
        </w:rPr>
        <w:t xml:space="preserve"> </w:t>
      </w:r>
      <w:r>
        <w:rPr>
          <w:spacing w:val="-4"/>
          <w:sz w:val="21"/>
        </w:rPr>
        <w:t>campaign</w:t>
      </w:r>
      <w:r>
        <w:rPr>
          <w:spacing w:val="-20"/>
          <w:sz w:val="21"/>
        </w:rPr>
        <w:t xml:space="preserve"> </w:t>
      </w:r>
      <w:r>
        <w:rPr>
          <w:spacing w:val="-4"/>
          <w:sz w:val="21"/>
        </w:rPr>
        <w:t>performance</w:t>
      </w:r>
      <w:r>
        <w:rPr>
          <w:spacing w:val="-20"/>
          <w:sz w:val="21"/>
        </w:rPr>
        <w:t xml:space="preserve"> </w:t>
      </w:r>
      <w:r>
        <w:rPr>
          <w:spacing w:val="-4"/>
          <w:sz w:val="21"/>
        </w:rPr>
        <w:t>data,</w:t>
      </w:r>
      <w:r>
        <w:rPr>
          <w:spacing w:val="-20"/>
          <w:sz w:val="21"/>
        </w:rPr>
        <w:t xml:space="preserve"> </w:t>
      </w:r>
      <w:r>
        <w:rPr>
          <w:spacing w:val="-4"/>
          <w:sz w:val="21"/>
        </w:rPr>
        <w:t xml:space="preserve">reducing </w:t>
      </w:r>
      <w:r>
        <w:rPr>
          <w:spacing w:val="-2"/>
          <w:sz w:val="21"/>
        </w:rPr>
        <w:t>manual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reporting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effort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by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approximately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25%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and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improving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consistency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across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weekly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and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monthly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reporting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cycles.</w:t>
      </w:r>
    </w:p>
    <w:p w14:paraId="37250627" w14:textId="77777777" w:rsidR="00D21B7B" w:rsidRDefault="00000000">
      <w:pPr>
        <w:pStyle w:val="ListParagraph"/>
        <w:numPr>
          <w:ilvl w:val="0"/>
          <w:numId w:val="2"/>
        </w:numPr>
        <w:tabs>
          <w:tab w:val="left" w:pos="313"/>
        </w:tabs>
        <w:ind w:right="209"/>
        <w:rPr>
          <w:sz w:val="21"/>
        </w:rPr>
      </w:pPr>
      <w:r>
        <w:rPr>
          <w:spacing w:val="-4"/>
          <w:sz w:val="21"/>
        </w:rPr>
        <w:t>Developed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Power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BI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dashboards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tracking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campaign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reach,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engagement,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conversion,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channel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performance,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and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 xml:space="preserve">audience </w:t>
      </w:r>
      <w:r>
        <w:rPr>
          <w:spacing w:val="-2"/>
          <w:sz w:val="21"/>
        </w:rPr>
        <w:t>trends,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reducing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the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time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required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for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stakeholders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to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review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recurring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performance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reports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by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approximately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30%.</w:t>
      </w:r>
    </w:p>
    <w:p w14:paraId="2269E362" w14:textId="77777777" w:rsidR="00D21B7B" w:rsidRDefault="00000000">
      <w:pPr>
        <w:pStyle w:val="ListParagraph"/>
        <w:numPr>
          <w:ilvl w:val="0"/>
          <w:numId w:val="2"/>
        </w:numPr>
        <w:tabs>
          <w:tab w:val="left" w:pos="313"/>
        </w:tabs>
        <w:ind w:right="505"/>
        <w:rPr>
          <w:sz w:val="21"/>
        </w:rPr>
      </w:pPr>
      <w:r>
        <w:rPr>
          <w:spacing w:val="-4"/>
          <w:sz w:val="21"/>
        </w:rPr>
        <w:t>Conduct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audience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and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campaign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segmentation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using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customer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engagement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and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response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data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to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identify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higher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and lower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>performing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>segments,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>providing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>marketing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>teams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>with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>insights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>for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>refining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>campaign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>targeting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>and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 xml:space="preserve">prioritizing </w:t>
      </w:r>
      <w:r>
        <w:rPr>
          <w:sz w:val="21"/>
        </w:rPr>
        <w:t>follow-up</w:t>
      </w:r>
      <w:r>
        <w:rPr>
          <w:spacing w:val="-23"/>
          <w:sz w:val="21"/>
        </w:rPr>
        <w:t xml:space="preserve"> </w:t>
      </w:r>
      <w:r>
        <w:rPr>
          <w:sz w:val="21"/>
        </w:rPr>
        <w:t>analysis.</w:t>
      </w:r>
    </w:p>
    <w:p w14:paraId="5344D894" w14:textId="77777777" w:rsidR="00D21B7B" w:rsidRDefault="00000000">
      <w:pPr>
        <w:pStyle w:val="ListParagraph"/>
        <w:numPr>
          <w:ilvl w:val="0"/>
          <w:numId w:val="2"/>
        </w:numPr>
        <w:tabs>
          <w:tab w:val="left" w:pos="313"/>
        </w:tabs>
        <w:spacing w:before="4"/>
        <w:ind w:right="218"/>
        <w:rPr>
          <w:sz w:val="21"/>
        </w:rPr>
      </w:pPr>
      <w:r>
        <w:rPr>
          <w:spacing w:val="-4"/>
          <w:sz w:val="21"/>
        </w:rPr>
        <w:t>Analyze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weekly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and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monthly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campaign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trends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to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identify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changes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in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engagement,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conversion,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and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channel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 xml:space="preserve">performance, </w:t>
      </w:r>
      <w:r>
        <w:rPr>
          <w:spacing w:val="-2"/>
          <w:sz w:val="21"/>
        </w:rPr>
        <w:t>documenting</w:t>
      </w:r>
      <w:r>
        <w:rPr>
          <w:spacing w:val="-15"/>
          <w:sz w:val="21"/>
        </w:rPr>
        <w:t xml:space="preserve"> </w:t>
      </w:r>
      <w:r>
        <w:rPr>
          <w:spacing w:val="-2"/>
          <w:sz w:val="21"/>
        </w:rPr>
        <w:t>key</w:t>
      </w:r>
      <w:r>
        <w:rPr>
          <w:spacing w:val="-15"/>
          <w:sz w:val="21"/>
        </w:rPr>
        <w:t xml:space="preserve"> </w:t>
      </w:r>
      <w:r>
        <w:rPr>
          <w:spacing w:val="-2"/>
          <w:sz w:val="21"/>
        </w:rPr>
        <w:t>drivers</w:t>
      </w:r>
      <w:r>
        <w:rPr>
          <w:spacing w:val="-15"/>
          <w:sz w:val="21"/>
        </w:rPr>
        <w:t xml:space="preserve"> </w:t>
      </w:r>
      <w:r>
        <w:rPr>
          <w:spacing w:val="-2"/>
          <w:sz w:val="21"/>
        </w:rPr>
        <w:t>and</w:t>
      </w:r>
      <w:r>
        <w:rPr>
          <w:spacing w:val="-15"/>
          <w:sz w:val="21"/>
        </w:rPr>
        <w:t xml:space="preserve"> </w:t>
      </w:r>
      <w:r>
        <w:rPr>
          <w:spacing w:val="-2"/>
          <w:sz w:val="21"/>
        </w:rPr>
        <w:t>exceptions</w:t>
      </w:r>
      <w:r>
        <w:rPr>
          <w:spacing w:val="-15"/>
          <w:sz w:val="21"/>
        </w:rPr>
        <w:t xml:space="preserve"> </w:t>
      </w:r>
      <w:r>
        <w:rPr>
          <w:spacing w:val="-2"/>
          <w:sz w:val="21"/>
        </w:rPr>
        <w:t>for</w:t>
      </w:r>
      <w:r>
        <w:rPr>
          <w:spacing w:val="-15"/>
          <w:sz w:val="21"/>
        </w:rPr>
        <w:t xml:space="preserve"> </w:t>
      </w:r>
      <w:r>
        <w:rPr>
          <w:spacing w:val="-2"/>
          <w:sz w:val="21"/>
        </w:rPr>
        <w:t>discussion</w:t>
      </w:r>
      <w:r>
        <w:rPr>
          <w:spacing w:val="-15"/>
          <w:sz w:val="21"/>
        </w:rPr>
        <w:t xml:space="preserve"> </w:t>
      </w:r>
      <w:r>
        <w:rPr>
          <w:spacing w:val="-2"/>
          <w:sz w:val="21"/>
        </w:rPr>
        <w:t>during</w:t>
      </w:r>
      <w:r>
        <w:rPr>
          <w:spacing w:val="-15"/>
          <w:sz w:val="21"/>
        </w:rPr>
        <w:t xml:space="preserve"> </w:t>
      </w:r>
      <w:r>
        <w:rPr>
          <w:spacing w:val="-2"/>
          <w:sz w:val="21"/>
        </w:rPr>
        <w:t>client</w:t>
      </w:r>
      <w:r>
        <w:rPr>
          <w:spacing w:val="-15"/>
          <w:sz w:val="21"/>
        </w:rPr>
        <w:t xml:space="preserve"> </w:t>
      </w:r>
      <w:r>
        <w:rPr>
          <w:spacing w:val="-2"/>
          <w:sz w:val="21"/>
        </w:rPr>
        <w:t>business</w:t>
      </w:r>
      <w:r>
        <w:rPr>
          <w:spacing w:val="-15"/>
          <w:sz w:val="21"/>
        </w:rPr>
        <w:t xml:space="preserve"> </w:t>
      </w:r>
      <w:r>
        <w:rPr>
          <w:spacing w:val="-2"/>
          <w:sz w:val="21"/>
        </w:rPr>
        <w:t>reviews.</w:t>
      </w:r>
    </w:p>
    <w:p w14:paraId="13358587" w14:textId="77777777" w:rsidR="00D21B7B" w:rsidRDefault="00000000">
      <w:pPr>
        <w:pStyle w:val="ListParagraph"/>
        <w:numPr>
          <w:ilvl w:val="0"/>
          <w:numId w:val="2"/>
        </w:numPr>
        <w:tabs>
          <w:tab w:val="left" w:pos="313"/>
        </w:tabs>
        <w:ind w:right="966"/>
        <w:rPr>
          <w:sz w:val="21"/>
        </w:rPr>
      </w:pPr>
      <w:r>
        <w:rPr>
          <w:spacing w:val="-4"/>
          <w:sz w:val="21"/>
        </w:rPr>
        <w:t>Automated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portions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of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recurring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Excel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and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SQL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reporting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processes,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reducing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repetitive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manual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preparation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 xml:space="preserve">and </w:t>
      </w:r>
      <w:r>
        <w:rPr>
          <w:spacing w:val="-2"/>
          <w:sz w:val="21"/>
        </w:rPr>
        <w:t>shortening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the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turnaround</w:t>
      </w:r>
      <w:r>
        <w:rPr>
          <w:spacing w:val="-19"/>
          <w:sz w:val="21"/>
        </w:rPr>
        <w:t xml:space="preserve"> </w:t>
      </w:r>
      <w:r>
        <w:rPr>
          <w:spacing w:val="-2"/>
          <w:sz w:val="21"/>
        </w:rPr>
        <w:t>time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for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selected</w:t>
      </w:r>
      <w:r>
        <w:rPr>
          <w:spacing w:val="-19"/>
          <w:sz w:val="21"/>
        </w:rPr>
        <w:t xml:space="preserve"> </w:t>
      </w:r>
      <w:r>
        <w:rPr>
          <w:spacing w:val="-2"/>
          <w:sz w:val="21"/>
        </w:rPr>
        <w:t>deliverables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by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approximately</w:t>
      </w:r>
      <w:r>
        <w:rPr>
          <w:spacing w:val="-19"/>
          <w:sz w:val="21"/>
        </w:rPr>
        <w:t xml:space="preserve"> </w:t>
      </w:r>
      <w:r>
        <w:rPr>
          <w:spacing w:val="-2"/>
          <w:sz w:val="21"/>
        </w:rPr>
        <w:t>20%.</w:t>
      </w:r>
    </w:p>
    <w:p w14:paraId="075044C4" w14:textId="77777777" w:rsidR="00D21B7B" w:rsidRDefault="00000000">
      <w:pPr>
        <w:pStyle w:val="ListParagraph"/>
        <w:numPr>
          <w:ilvl w:val="0"/>
          <w:numId w:val="2"/>
        </w:numPr>
        <w:tabs>
          <w:tab w:val="left" w:pos="313"/>
        </w:tabs>
        <w:ind w:right="771"/>
        <w:rPr>
          <w:sz w:val="21"/>
        </w:rPr>
      </w:pPr>
      <w:r>
        <w:rPr>
          <w:spacing w:val="-4"/>
          <w:sz w:val="21"/>
        </w:rPr>
        <w:t>Perform</w:t>
      </w:r>
      <w:r>
        <w:rPr>
          <w:spacing w:val="-17"/>
          <w:sz w:val="21"/>
        </w:rPr>
        <w:t xml:space="preserve"> </w:t>
      </w:r>
      <w:r>
        <w:rPr>
          <w:spacing w:val="-4"/>
          <w:sz w:val="21"/>
        </w:rPr>
        <w:t>quality</w:t>
      </w:r>
      <w:r>
        <w:rPr>
          <w:spacing w:val="-17"/>
          <w:sz w:val="21"/>
        </w:rPr>
        <w:t xml:space="preserve"> </w:t>
      </w:r>
      <w:r>
        <w:rPr>
          <w:spacing w:val="-4"/>
          <w:sz w:val="21"/>
        </w:rPr>
        <w:t>checks</w:t>
      </w:r>
      <w:r>
        <w:rPr>
          <w:spacing w:val="-17"/>
          <w:sz w:val="21"/>
        </w:rPr>
        <w:t xml:space="preserve"> </w:t>
      </w:r>
      <w:r>
        <w:rPr>
          <w:spacing w:val="-4"/>
          <w:sz w:val="21"/>
        </w:rPr>
        <w:t>across</w:t>
      </w:r>
      <w:r>
        <w:rPr>
          <w:spacing w:val="-17"/>
          <w:sz w:val="21"/>
        </w:rPr>
        <w:t xml:space="preserve"> </w:t>
      </w:r>
      <w:r>
        <w:rPr>
          <w:spacing w:val="-4"/>
          <w:sz w:val="21"/>
        </w:rPr>
        <w:t>campaign</w:t>
      </w:r>
      <w:r>
        <w:rPr>
          <w:spacing w:val="-17"/>
          <w:sz w:val="21"/>
        </w:rPr>
        <w:t xml:space="preserve"> </w:t>
      </w:r>
      <w:r>
        <w:rPr>
          <w:spacing w:val="-4"/>
          <w:sz w:val="21"/>
        </w:rPr>
        <w:t>and</w:t>
      </w:r>
      <w:r>
        <w:rPr>
          <w:spacing w:val="-17"/>
          <w:sz w:val="21"/>
        </w:rPr>
        <w:t xml:space="preserve"> </w:t>
      </w:r>
      <w:r>
        <w:rPr>
          <w:spacing w:val="-4"/>
          <w:sz w:val="21"/>
        </w:rPr>
        <w:t>commercial</w:t>
      </w:r>
      <w:r>
        <w:rPr>
          <w:spacing w:val="-17"/>
          <w:sz w:val="21"/>
        </w:rPr>
        <w:t xml:space="preserve"> </w:t>
      </w:r>
      <w:r>
        <w:rPr>
          <w:spacing w:val="-4"/>
          <w:sz w:val="21"/>
        </w:rPr>
        <w:t>datasets</w:t>
      </w:r>
      <w:r>
        <w:rPr>
          <w:spacing w:val="-17"/>
          <w:sz w:val="21"/>
        </w:rPr>
        <w:t xml:space="preserve"> </w:t>
      </w:r>
      <w:r>
        <w:rPr>
          <w:spacing w:val="-4"/>
          <w:sz w:val="21"/>
        </w:rPr>
        <w:t>using</w:t>
      </w:r>
      <w:r>
        <w:rPr>
          <w:spacing w:val="-17"/>
          <w:sz w:val="21"/>
        </w:rPr>
        <w:t xml:space="preserve"> </w:t>
      </w:r>
      <w:r>
        <w:rPr>
          <w:spacing w:val="-4"/>
          <w:sz w:val="21"/>
        </w:rPr>
        <w:t>reconciliation</w:t>
      </w:r>
      <w:r>
        <w:rPr>
          <w:spacing w:val="-17"/>
          <w:sz w:val="21"/>
        </w:rPr>
        <w:t xml:space="preserve"> </w:t>
      </w:r>
      <w:r>
        <w:rPr>
          <w:spacing w:val="-4"/>
          <w:sz w:val="21"/>
        </w:rPr>
        <w:t>rules</w:t>
      </w:r>
      <w:r>
        <w:rPr>
          <w:spacing w:val="-17"/>
          <w:sz w:val="21"/>
        </w:rPr>
        <w:t xml:space="preserve"> </w:t>
      </w:r>
      <w:r>
        <w:rPr>
          <w:spacing w:val="-4"/>
          <w:sz w:val="21"/>
        </w:rPr>
        <w:t>and</w:t>
      </w:r>
      <w:r>
        <w:rPr>
          <w:spacing w:val="-17"/>
          <w:sz w:val="21"/>
        </w:rPr>
        <w:t xml:space="preserve"> </w:t>
      </w:r>
      <w:r>
        <w:rPr>
          <w:spacing w:val="-4"/>
          <w:sz w:val="21"/>
        </w:rPr>
        <w:t>exception</w:t>
      </w:r>
      <w:r>
        <w:rPr>
          <w:spacing w:val="-17"/>
          <w:sz w:val="21"/>
        </w:rPr>
        <w:t xml:space="preserve"> </w:t>
      </w:r>
      <w:r>
        <w:rPr>
          <w:spacing w:val="-4"/>
          <w:sz w:val="21"/>
        </w:rPr>
        <w:t xml:space="preserve">checks, </w:t>
      </w:r>
      <w:r>
        <w:rPr>
          <w:spacing w:val="-2"/>
          <w:sz w:val="21"/>
        </w:rPr>
        <w:t>helping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improve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reporting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accuracy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and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reducing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recurring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data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discrepancies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identified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during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review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cycles.</w:t>
      </w:r>
    </w:p>
    <w:p w14:paraId="2D6AD9F0" w14:textId="77777777" w:rsidR="00D21B7B" w:rsidRDefault="00D21B7B">
      <w:pPr>
        <w:pStyle w:val="ListParagraph"/>
        <w:rPr>
          <w:sz w:val="21"/>
        </w:rPr>
        <w:sectPr w:rsidR="00D21B7B">
          <w:type w:val="continuous"/>
          <w:pgSz w:w="11900" w:h="16840"/>
          <w:pgMar w:top="400" w:right="425" w:bottom="280" w:left="425" w:header="720" w:footer="720" w:gutter="0"/>
          <w:cols w:space="720"/>
        </w:sectPr>
      </w:pPr>
    </w:p>
    <w:p w14:paraId="773791A5" w14:textId="77777777" w:rsidR="00D21B7B" w:rsidRDefault="00000000">
      <w:pPr>
        <w:pStyle w:val="Heading2"/>
        <w:spacing w:before="153"/>
      </w:pPr>
      <w:r>
        <w:rPr>
          <w:w w:val="85"/>
        </w:rPr>
        <w:t>Marketing</w:t>
      </w:r>
      <w:r>
        <w:rPr>
          <w:spacing w:val="1"/>
        </w:rPr>
        <w:t xml:space="preserve"> </w:t>
      </w:r>
      <w:r>
        <w:rPr>
          <w:w w:val="85"/>
        </w:rPr>
        <w:t>Analyst</w:t>
      </w:r>
      <w:r>
        <w:rPr>
          <w:spacing w:val="2"/>
        </w:rPr>
        <w:t xml:space="preserve"> </w:t>
      </w:r>
      <w:r>
        <w:rPr>
          <w:spacing w:val="-2"/>
          <w:w w:val="85"/>
        </w:rPr>
        <w:t>Intern</w:t>
      </w:r>
    </w:p>
    <w:p w14:paraId="29DB4F65" w14:textId="77777777" w:rsidR="00D21B7B" w:rsidRDefault="00000000">
      <w:pPr>
        <w:spacing w:before="1"/>
        <w:ind w:left="125"/>
        <w:rPr>
          <w:rFonts w:ascii="Verdana"/>
          <w:i/>
          <w:sz w:val="21"/>
        </w:rPr>
      </w:pPr>
      <w:r>
        <w:rPr>
          <w:rFonts w:ascii="Verdana"/>
          <w:i/>
          <w:w w:val="80"/>
          <w:sz w:val="21"/>
        </w:rPr>
        <w:t>Dell</w:t>
      </w:r>
      <w:r>
        <w:rPr>
          <w:rFonts w:ascii="Verdana"/>
          <w:i/>
          <w:spacing w:val="-9"/>
          <w:w w:val="80"/>
          <w:sz w:val="21"/>
        </w:rPr>
        <w:t xml:space="preserve"> </w:t>
      </w:r>
      <w:r>
        <w:rPr>
          <w:rFonts w:ascii="Verdana"/>
          <w:i/>
          <w:w w:val="80"/>
          <w:sz w:val="21"/>
        </w:rPr>
        <w:t>Technology</w:t>
      </w:r>
      <w:r>
        <w:rPr>
          <w:rFonts w:ascii="Verdana"/>
          <w:i/>
          <w:spacing w:val="-9"/>
          <w:w w:val="80"/>
          <w:sz w:val="21"/>
        </w:rPr>
        <w:t xml:space="preserve"> </w:t>
      </w:r>
      <w:r>
        <w:rPr>
          <w:rFonts w:ascii="Verdana"/>
          <w:i/>
          <w:spacing w:val="-2"/>
          <w:w w:val="80"/>
          <w:sz w:val="21"/>
        </w:rPr>
        <w:t>(Remote)</w:t>
      </w:r>
    </w:p>
    <w:p w14:paraId="5D819142" w14:textId="77777777" w:rsidR="00D21B7B" w:rsidRDefault="00000000">
      <w:pPr>
        <w:pStyle w:val="BodyText"/>
        <w:spacing w:before="153"/>
        <w:ind w:left="125" w:firstLine="0"/>
      </w:pPr>
      <w:r>
        <w:br w:type="column"/>
      </w:r>
      <w:r>
        <w:rPr>
          <w:w w:val="90"/>
        </w:rPr>
        <w:t>May</w:t>
      </w:r>
      <w:r>
        <w:rPr>
          <w:spacing w:val="-17"/>
          <w:w w:val="90"/>
        </w:rPr>
        <w:t xml:space="preserve"> </w:t>
      </w:r>
      <w:r>
        <w:rPr>
          <w:w w:val="90"/>
        </w:rPr>
        <w:t>2025</w:t>
      </w:r>
      <w:r>
        <w:rPr>
          <w:spacing w:val="-16"/>
          <w:w w:val="90"/>
        </w:rPr>
        <w:t xml:space="preserve"> </w:t>
      </w:r>
      <w:r>
        <w:rPr>
          <w:w w:val="90"/>
        </w:rPr>
        <w:t>–</w:t>
      </w:r>
      <w:r>
        <w:rPr>
          <w:spacing w:val="-17"/>
          <w:w w:val="90"/>
        </w:rPr>
        <w:t xml:space="preserve"> </w:t>
      </w:r>
      <w:r>
        <w:rPr>
          <w:w w:val="90"/>
        </w:rPr>
        <w:t>Aug</w:t>
      </w:r>
      <w:r>
        <w:rPr>
          <w:spacing w:val="-16"/>
          <w:w w:val="90"/>
        </w:rPr>
        <w:t xml:space="preserve"> </w:t>
      </w:r>
      <w:r>
        <w:rPr>
          <w:w w:val="90"/>
        </w:rPr>
        <w:t>2025</w:t>
      </w:r>
      <w:r>
        <w:rPr>
          <w:spacing w:val="19"/>
        </w:rPr>
        <w:t xml:space="preserve"> </w:t>
      </w:r>
      <w:r>
        <w:rPr>
          <w:w w:val="90"/>
        </w:rPr>
        <w:t>|</w:t>
      </w:r>
      <w:r>
        <w:rPr>
          <w:spacing w:val="20"/>
        </w:rPr>
        <w:t xml:space="preserve"> </w:t>
      </w:r>
      <w:r>
        <w:rPr>
          <w:spacing w:val="-5"/>
          <w:w w:val="90"/>
        </w:rPr>
        <w:t>US</w:t>
      </w:r>
    </w:p>
    <w:p w14:paraId="4EAE7A53" w14:textId="77777777" w:rsidR="00D21B7B" w:rsidRDefault="00D21B7B">
      <w:pPr>
        <w:pStyle w:val="BodyText"/>
        <w:sectPr w:rsidR="00D21B7B">
          <w:type w:val="continuous"/>
          <w:pgSz w:w="11900" w:h="16840"/>
          <w:pgMar w:top="400" w:right="425" w:bottom="280" w:left="425" w:header="720" w:footer="720" w:gutter="0"/>
          <w:cols w:num="2" w:space="720" w:equalWidth="0">
            <w:col w:w="2453" w:space="6094"/>
            <w:col w:w="2503"/>
          </w:cols>
        </w:sectPr>
      </w:pPr>
    </w:p>
    <w:p w14:paraId="1697AAD4" w14:textId="77777777" w:rsidR="00D21B7B" w:rsidRDefault="00000000">
      <w:pPr>
        <w:pStyle w:val="ListParagraph"/>
        <w:numPr>
          <w:ilvl w:val="0"/>
          <w:numId w:val="2"/>
        </w:numPr>
        <w:tabs>
          <w:tab w:val="left" w:pos="313"/>
        </w:tabs>
        <w:spacing w:before="1"/>
        <w:ind w:right="451"/>
        <w:rPr>
          <w:sz w:val="21"/>
        </w:rPr>
      </w:pPr>
      <w:r>
        <w:rPr>
          <w:spacing w:val="-2"/>
          <w:sz w:val="21"/>
        </w:rPr>
        <w:t>Worked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on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a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summer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marketing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analytics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project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examining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the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competitive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positioning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and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pricing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of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 xml:space="preserve">selected </w:t>
      </w:r>
      <w:r>
        <w:rPr>
          <w:spacing w:val="-4"/>
          <w:sz w:val="21"/>
        </w:rPr>
        <w:t>technology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>products,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>with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>the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>objective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>of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>identifying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>opportunities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>to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>strengthen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>product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>positioning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>within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 xml:space="preserve">targeted </w:t>
      </w:r>
      <w:r>
        <w:rPr>
          <w:sz w:val="21"/>
        </w:rPr>
        <w:t>customer</w:t>
      </w:r>
      <w:r>
        <w:rPr>
          <w:spacing w:val="-23"/>
          <w:sz w:val="21"/>
        </w:rPr>
        <w:t xml:space="preserve"> </w:t>
      </w:r>
      <w:r>
        <w:rPr>
          <w:sz w:val="21"/>
        </w:rPr>
        <w:t>categories.</w:t>
      </w:r>
    </w:p>
    <w:p w14:paraId="53815756" w14:textId="77777777" w:rsidR="00D21B7B" w:rsidRDefault="00000000">
      <w:pPr>
        <w:pStyle w:val="ListParagraph"/>
        <w:numPr>
          <w:ilvl w:val="0"/>
          <w:numId w:val="2"/>
        </w:numPr>
        <w:tabs>
          <w:tab w:val="left" w:pos="313"/>
        </w:tabs>
        <w:spacing w:before="4"/>
        <w:ind w:right="237"/>
        <w:rPr>
          <w:sz w:val="21"/>
        </w:rPr>
      </w:pPr>
      <w:r>
        <w:rPr>
          <w:spacing w:val="-2"/>
          <w:sz w:val="21"/>
        </w:rPr>
        <w:t>Gathered</w:t>
      </w:r>
      <w:r>
        <w:rPr>
          <w:spacing w:val="-14"/>
          <w:sz w:val="21"/>
        </w:rPr>
        <w:t xml:space="preserve"> </w:t>
      </w:r>
      <w:r>
        <w:rPr>
          <w:spacing w:val="-2"/>
          <w:sz w:val="21"/>
        </w:rPr>
        <w:t>and</w:t>
      </w:r>
      <w:r>
        <w:rPr>
          <w:spacing w:val="-14"/>
          <w:sz w:val="21"/>
        </w:rPr>
        <w:t xml:space="preserve"> </w:t>
      </w:r>
      <w:r>
        <w:rPr>
          <w:spacing w:val="-2"/>
          <w:sz w:val="21"/>
        </w:rPr>
        <w:t>organized</w:t>
      </w:r>
      <w:r>
        <w:rPr>
          <w:spacing w:val="-14"/>
          <w:sz w:val="21"/>
        </w:rPr>
        <w:t xml:space="preserve"> </w:t>
      </w:r>
      <w:r>
        <w:rPr>
          <w:spacing w:val="-2"/>
          <w:sz w:val="21"/>
        </w:rPr>
        <w:t>publicly</w:t>
      </w:r>
      <w:r>
        <w:rPr>
          <w:spacing w:val="-14"/>
          <w:sz w:val="21"/>
        </w:rPr>
        <w:t xml:space="preserve"> </w:t>
      </w:r>
      <w:r>
        <w:rPr>
          <w:spacing w:val="-2"/>
          <w:sz w:val="21"/>
        </w:rPr>
        <w:t>available</w:t>
      </w:r>
      <w:r>
        <w:rPr>
          <w:spacing w:val="-14"/>
          <w:sz w:val="21"/>
        </w:rPr>
        <w:t xml:space="preserve"> </w:t>
      </w:r>
      <w:r>
        <w:rPr>
          <w:spacing w:val="-2"/>
          <w:sz w:val="21"/>
        </w:rPr>
        <w:t>competitor</w:t>
      </w:r>
      <w:r>
        <w:rPr>
          <w:spacing w:val="-14"/>
          <w:sz w:val="21"/>
        </w:rPr>
        <w:t xml:space="preserve"> </w:t>
      </w:r>
      <w:r>
        <w:rPr>
          <w:spacing w:val="-2"/>
          <w:sz w:val="21"/>
        </w:rPr>
        <w:t>information</w:t>
      </w:r>
      <w:r>
        <w:rPr>
          <w:spacing w:val="-14"/>
          <w:sz w:val="21"/>
        </w:rPr>
        <w:t xml:space="preserve"> </w:t>
      </w:r>
      <w:r>
        <w:rPr>
          <w:spacing w:val="-2"/>
          <w:sz w:val="21"/>
        </w:rPr>
        <w:t>covering</w:t>
      </w:r>
      <w:r>
        <w:rPr>
          <w:spacing w:val="-14"/>
          <w:sz w:val="21"/>
        </w:rPr>
        <w:t xml:space="preserve"> </w:t>
      </w:r>
      <w:r>
        <w:rPr>
          <w:spacing w:val="-2"/>
          <w:sz w:val="21"/>
        </w:rPr>
        <w:t>product</w:t>
      </w:r>
      <w:r>
        <w:rPr>
          <w:spacing w:val="-14"/>
          <w:sz w:val="21"/>
        </w:rPr>
        <w:t xml:space="preserve"> </w:t>
      </w:r>
      <w:r>
        <w:rPr>
          <w:spacing w:val="-2"/>
          <w:sz w:val="21"/>
        </w:rPr>
        <w:t>specifications,</w:t>
      </w:r>
      <w:r>
        <w:rPr>
          <w:spacing w:val="-14"/>
          <w:sz w:val="21"/>
        </w:rPr>
        <w:t xml:space="preserve"> </w:t>
      </w:r>
      <w:r>
        <w:rPr>
          <w:spacing w:val="-2"/>
          <w:sz w:val="21"/>
        </w:rPr>
        <w:t xml:space="preserve">configurations, </w:t>
      </w:r>
      <w:r>
        <w:rPr>
          <w:spacing w:val="-4"/>
          <w:sz w:val="21"/>
        </w:rPr>
        <w:t>pricing,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promotions,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and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value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propositions,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creating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a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structured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comparison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framework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across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key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technology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brands.</w:t>
      </w:r>
    </w:p>
    <w:p w14:paraId="240073A8" w14:textId="77777777" w:rsidR="00D21B7B" w:rsidRDefault="00000000">
      <w:pPr>
        <w:pStyle w:val="ListParagraph"/>
        <w:numPr>
          <w:ilvl w:val="0"/>
          <w:numId w:val="2"/>
        </w:numPr>
        <w:tabs>
          <w:tab w:val="left" w:pos="313"/>
        </w:tabs>
        <w:ind w:right="737"/>
        <w:rPr>
          <w:sz w:val="21"/>
        </w:rPr>
      </w:pPr>
      <w:r>
        <w:rPr>
          <w:spacing w:val="-4"/>
          <w:sz w:val="21"/>
        </w:rPr>
        <w:t>Analyzed</w:t>
      </w:r>
      <w:r>
        <w:rPr>
          <w:spacing w:val="-20"/>
          <w:sz w:val="21"/>
        </w:rPr>
        <w:t xml:space="preserve"> </w:t>
      </w:r>
      <w:r>
        <w:rPr>
          <w:spacing w:val="-4"/>
          <w:sz w:val="21"/>
        </w:rPr>
        <w:t>pricing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differences</w:t>
      </w:r>
      <w:r>
        <w:rPr>
          <w:spacing w:val="-20"/>
          <w:sz w:val="21"/>
        </w:rPr>
        <w:t xml:space="preserve"> </w:t>
      </w:r>
      <w:r>
        <w:rPr>
          <w:spacing w:val="-4"/>
          <w:sz w:val="21"/>
        </w:rPr>
        <w:t>across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comparable</w:t>
      </w:r>
      <w:r>
        <w:rPr>
          <w:spacing w:val="-20"/>
          <w:sz w:val="21"/>
        </w:rPr>
        <w:t xml:space="preserve"> </w:t>
      </w:r>
      <w:r>
        <w:rPr>
          <w:spacing w:val="-4"/>
          <w:sz w:val="21"/>
        </w:rPr>
        <w:t>product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configurations</w:t>
      </w:r>
      <w:r>
        <w:rPr>
          <w:spacing w:val="-20"/>
          <w:sz w:val="21"/>
        </w:rPr>
        <w:t xml:space="preserve"> </w:t>
      </w:r>
      <w:r>
        <w:rPr>
          <w:spacing w:val="-4"/>
          <w:sz w:val="21"/>
        </w:rPr>
        <w:t>and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evaluated</w:t>
      </w:r>
      <w:r>
        <w:rPr>
          <w:spacing w:val="-20"/>
          <w:sz w:val="21"/>
        </w:rPr>
        <w:t xml:space="preserve"> </w:t>
      </w:r>
      <w:r>
        <w:rPr>
          <w:spacing w:val="-4"/>
          <w:sz w:val="21"/>
        </w:rPr>
        <w:t>how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features,</w:t>
      </w:r>
      <w:r>
        <w:rPr>
          <w:spacing w:val="-20"/>
          <w:sz w:val="21"/>
        </w:rPr>
        <w:t xml:space="preserve"> </w:t>
      </w:r>
      <w:r>
        <w:rPr>
          <w:spacing w:val="-4"/>
          <w:sz w:val="21"/>
        </w:rPr>
        <w:t xml:space="preserve">specifications, </w:t>
      </w:r>
      <w:r>
        <w:rPr>
          <w:spacing w:val="-2"/>
          <w:sz w:val="21"/>
        </w:rPr>
        <w:t>warranty</w:t>
      </w:r>
      <w:r>
        <w:rPr>
          <w:spacing w:val="-19"/>
          <w:sz w:val="21"/>
        </w:rPr>
        <w:t xml:space="preserve"> </w:t>
      </w:r>
      <w:r>
        <w:rPr>
          <w:spacing w:val="-2"/>
          <w:sz w:val="21"/>
        </w:rPr>
        <w:t>offerings,</w:t>
      </w:r>
      <w:r>
        <w:rPr>
          <w:spacing w:val="-19"/>
          <w:sz w:val="21"/>
        </w:rPr>
        <w:t xml:space="preserve"> </w:t>
      </w:r>
      <w:r>
        <w:rPr>
          <w:spacing w:val="-2"/>
          <w:sz w:val="21"/>
        </w:rPr>
        <w:t>and</w:t>
      </w:r>
      <w:r>
        <w:rPr>
          <w:spacing w:val="-19"/>
          <w:sz w:val="21"/>
        </w:rPr>
        <w:t xml:space="preserve"> </w:t>
      </w:r>
      <w:r>
        <w:rPr>
          <w:spacing w:val="-2"/>
          <w:sz w:val="21"/>
        </w:rPr>
        <w:t>promotional</w:t>
      </w:r>
      <w:r>
        <w:rPr>
          <w:spacing w:val="-19"/>
          <w:sz w:val="21"/>
        </w:rPr>
        <w:t xml:space="preserve"> </w:t>
      </w:r>
      <w:r>
        <w:rPr>
          <w:spacing w:val="-2"/>
          <w:sz w:val="21"/>
        </w:rPr>
        <w:t>incentives</w:t>
      </w:r>
      <w:r>
        <w:rPr>
          <w:spacing w:val="-19"/>
          <w:sz w:val="21"/>
        </w:rPr>
        <w:t xml:space="preserve"> </w:t>
      </w:r>
      <w:r>
        <w:rPr>
          <w:spacing w:val="-2"/>
          <w:sz w:val="21"/>
        </w:rPr>
        <w:t>influenced</w:t>
      </w:r>
      <w:r>
        <w:rPr>
          <w:spacing w:val="-19"/>
          <w:sz w:val="21"/>
        </w:rPr>
        <w:t xml:space="preserve"> </w:t>
      </w:r>
      <w:r>
        <w:rPr>
          <w:spacing w:val="-2"/>
          <w:sz w:val="21"/>
        </w:rPr>
        <w:t>the</w:t>
      </w:r>
      <w:r>
        <w:rPr>
          <w:spacing w:val="-19"/>
          <w:sz w:val="21"/>
        </w:rPr>
        <w:t xml:space="preserve"> </w:t>
      </w:r>
      <w:r>
        <w:rPr>
          <w:spacing w:val="-2"/>
          <w:sz w:val="21"/>
        </w:rPr>
        <w:t>perceived</w:t>
      </w:r>
      <w:r>
        <w:rPr>
          <w:spacing w:val="-19"/>
          <w:sz w:val="21"/>
        </w:rPr>
        <w:t xml:space="preserve"> </w:t>
      </w:r>
      <w:r>
        <w:rPr>
          <w:spacing w:val="-2"/>
          <w:sz w:val="21"/>
        </w:rPr>
        <w:t>value</w:t>
      </w:r>
      <w:r>
        <w:rPr>
          <w:spacing w:val="-19"/>
          <w:sz w:val="21"/>
        </w:rPr>
        <w:t xml:space="preserve"> </w:t>
      </w:r>
      <w:r>
        <w:rPr>
          <w:spacing w:val="-2"/>
          <w:sz w:val="21"/>
        </w:rPr>
        <w:t>of</w:t>
      </w:r>
      <w:r>
        <w:rPr>
          <w:spacing w:val="-19"/>
          <w:sz w:val="21"/>
        </w:rPr>
        <w:t xml:space="preserve"> </w:t>
      </w:r>
      <w:r>
        <w:rPr>
          <w:spacing w:val="-2"/>
          <w:sz w:val="21"/>
        </w:rPr>
        <w:t>competing</w:t>
      </w:r>
      <w:r>
        <w:rPr>
          <w:spacing w:val="-19"/>
          <w:sz w:val="21"/>
        </w:rPr>
        <w:t xml:space="preserve"> </w:t>
      </w:r>
      <w:r>
        <w:rPr>
          <w:spacing w:val="-2"/>
          <w:sz w:val="21"/>
        </w:rPr>
        <w:t>products.</w:t>
      </w:r>
    </w:p>
    <w:p w14:paraId="4061BFB6" w14:textId="77777777" w:rsidR="00D21B7B" w:rsidRDefault="00D21B7B">
      <w:pPr>
        <w:pStyle w:val="ListParagraph"/>
        <w:rPr>
          <w:sz w:val="21"/>
        </w:rPr>
        <w:sectPr w:rsidR="00D21B7B">
          <w:type w:val="continuous"/>
          <w:pgSz w:w="11900" w:h="16840"/>
          <w:pgMar w:top="400" w:right="425" w:bottom="280" w:left="425" w:header="720" w:footer="720" w:gutter="0"/>
          <w:cols w:space="720"/>
        </w:sectPr>
      </w:pPr>
    </w:p>
    <w:p w14:paraId="01046E21" w14:textId="77777777" w:rsidR="00D21B7B" w:rsidRDefault="00000000">
      <w:pPr>
        <w:pStyle w:val="ListParagraph"/>
        <w:numPr>
          <w:ilvl w:val="0"/>
          <w:numId w:val="2"/>
        </w:numPr>
        <w:tabs>
          <w:tab w:val="left" w:pos="313"/>
        </w:tabs>
        <w:spacing w:before="71"/>
        <w:ind w:right="298"/>
        <w:rPr>
          <w:sz w:val="21"/>
        </w:rPr>
      </w:pPr>
      <w:r>
        <w:rPr>
          <w:spacing w:val="-4"/>
          <w:sz w:val="21"/>
        </w:rPr>
        <w:lastRenderedPageBreak/>
        <w:t>Built</w:t>
      </w:r>
      <w:r>
        <w:rPr>
          <w:spacing w:val="-15"/>
          <w:sz w:val="21"/>
        </w:rPr>
        <w:t xml:space="preserve"> </w:t>
      </w:r>
      <w:r>
        <w:rPr>
          <w:spacing w:val="-4"/>
          <w:sz w:val="21"/>
        </w:rPr>
        <w:t>an</w:t>
      </w:r>
      <w:r>
        <w:rPr>
          <w:spacing w:val="-15"/>
          <w:sz w:val="21"/>
        </w:rPr>
        <w:t xml:space="preserve"> </w:t>
      </w:r>
      <w:r>
        <w:rPr>
          <w:spacing w:val="-4"/>
          <w:sz w:val="21"/>
        </w:rPr>
        <w:t>Excel-based</w:t>
      </w:r>
      <w:r>
        <w:rPr>
          <w:spacing w:val="-15"/>
          <w:sz w:val="21"/>
        </w:rPr>
        <w:t xml:space="preserve"> </w:t>
      </w:r>
      <w:r>
        <w:rPr>
          <w:spacing w:val="-4"/>
          <w:sz w:val="21"/>
        </w:rPr>
        <w:t>pricing</w:t>
      </w:r>
      <w:r>
        <w:rPr>
          <w:spacing w:val="-15"/>
          <w:sz w:val="21"/>
        </w:rPr>
        <w:t xml:space="preserve"> </w:t>
      </w:r>
      <w:r>
        <w:rPr>
          <w:spacing w:val="-4"/>
          <w:sz w:val="21"/>
        </w:rPr>
        <w:t>and</w:t>
      </w:r>
      <w:r>
        <w:rPr>
          <w:spacing w:val="-15"/>
          <w:sz w:val="21"/>
        </w:rPr>
        <w:t xml:space="preserve"> </w:t>
      </w:r>
      <w:r>
        <w:rPr>
          <w:spacing w:val="-4"/>
          <w:sz w:val="21"/>
        </w:rPr>
        <w:t>competitive</w:t>
      </w:r>
      <w:r>
        <w:rPr>
          <w:spacing w:val="-15"/>
          <w:sz w:val="21"/>
        </w:rPr>
        <w:t xml:space="preserve"> </w:t>
      </w:r>
      <w:r>
        <w:rPr>
          <w:spacing w:val="-4"/>
          <w:sz w:val="21"/>
        </w:rPr>
        <w:t>analysis</w:t>
      </w:r>
      <w:r>
        <w:rPr>
          <w:spacing w:val="-15"/>
          <w:sz w:val="21"/>
        </w:rPr>
        <w:t xml:space="preserve"> </w:t>
      </w:r>
      <w:r>
        <w:rPr>
          <w:spacing w:val="-4"/>
          <w:sz w:val="21"/>
        </w:rPr>
        <w:t>model</w:t>
      </w:r>
      <w:r>
        <w:rPr>
          <w:spacing w:val="-15"/>
          <w:sz w:val="21"/>
        </w:rPr>
        <w:t xml:space="preserve"> </w:t>
      </w:r>
      <w:r>
        <w:rPr>
          <w:spacing w:val="-4"/>
          <w:sz w:val="21"/>
        </w:rPr>
        <w:t>that</w:t>
      </w:r>
      <w:r>
        <w:rPr>
          <w:spacing w:val="-15"/>
          <w:sz w:val="21"/>
        </w:rPr>
        <w:t xml:space="preserve"> </w:t>
      </w:r>
      <w:r>
        <w:rPr>
          <w:spacing w:val="-4"/>
          <w:sz w:val="21"/>
        </w:rPr>
        <w:t>allowed</w:t>
      </w:r>
      <w:r>
        <w:rPr>
          <w:spacing w:val="-15"/>
          <w:sz w:val="21"/>
        </w:rPr>
        <w:t xml:space="preserve"> </w:t>
      </w:r>
      <w:r>
        <w:rPr>
          <w:spacing w:val="-4"/>
          <w:sz w:val="21"/>
        </w:rPr>
        <w:t>the</w:t>
      </w:r>
      <w:r>
        <w:rPr>
          <w:spacing w:val="-15"/>
          <w:sz w:val="21"/>
        </w:rPr>
        <w:t xml:space="preserve"> </w:t>
      </w:r>
      <w:r>
        <w:rPr>
          <w:spacing w:val="-4"/>
          <w:sz w:val="21"/>
        </w:rPr>
        <w:t>team</w:t>
      </w:r>
      <w:r>
        <w:rPr>
          <w:spacing w:val="-15"/>
          <w:sz w:val="21"/>
        </w:rPr>
        <w:t xml:space="preserve"> </w:t>
      </w:r>
      <w:r>
        <w:rPr>
          <w:spacing w:val="-4"/>
          <w:sz w:val="21"/>
        </w:rPr>
        <w:t>to</w:t>
      </w:r>
      <w:r>
        <w:rPr>
          <w:spacing w:val="-15"/>
          <w:sz w:val="21"/>
        </w:rPr>
        <w:t xml:space="preserve"> </w:t>
      </w:r>
      <w:r>
        <w:rPr>
          <w:spacing w:val="-4"/>
          <w:sz w:val="21"/>
        </w:rPr>
        <w:t>compare</w:t>
      </w:r>
      <w:r>
        <w:rPr>
          <w:spacing w:val="-15"/>
          <w:sz w:val="21"/>
        </w:rPr>
        <w:t xml:space="preserve"> </w:t>
      </w:r>
      <w:r>
        <w:rPr>
          <w:spacing w:val="-4"/>
          <w:sz w:val="21"/>
        </w:rPr>
        <w:t>products</w:t>
      </w:r>
      <w:r>
        <w:rPr>
          <w:spacing w:val="-15"/>
          <w:sz w:val="21"/>
        </w:rPr>
        <w:t xml:space="preserve"> </w:t>
      </w:r>
      <w:r>
        <w:rPr>
          <w:spacing w:val="-4"/>
          <w:sz w:val="21"/>
        </w:rPr>
        <w:t>across</w:t>
      </w:r>
      <w:r>
        <w:rPr>
          <w:spacing w:val="-15"/>
          <w:sz w:val="21"/>
        </w:rPr>
        <w:t xml:space="preserve"> </w:t>
      </w:r>
      <w:r>
        <w:rPr>
          <w:spacing w:val="-4"/>
          <w:sz w:val="21"/>
        </w:rPr>
        <w:t xml:space="preserve">multiple </w:t>
      </w:r>
      <w:r>
        <w:rPr>
          <w:spacing w:val="-2"/>
          <w:sz w:val="21"/>
        </w:rPr>
        <w:t>attributes</w:t>
      </w:r>
      <w:r>
        <w:rPr>
          <w:spacing w:val="-17"/>
          <w:sz w:val="21"/>
        </w:rPr>
        <w:t xml:space="preserve"> </w:t>
      </w:r>
      <w:r>
        <w:rPr>
          <w:spacing w:val="-2"/>
          <w:sz w:val="21"/>
        </w:rPr>
        <w:t>and</w:t>
      </w:r>
      <w:r>
        <w:rPr>
          <w:spacing w:val="-17"/>
          <w:sz w:val="21"/>
        </w:rPr>
        <w:t xml:space="preserve"> </w:t>
      </w:r>
      <w:r>
        <w:rPr>
          <w:spacing w:val="-2"/>
          <w:sz w:val="21"/>
        </w:rPr>
        <w:t>quickly</w:t>
      </w:r>
      <w:r>
        <w:rPr>
          <w:spacing w:val="-17"/>
          <w:sz w:val="21"/>
        </w:rPr>
        <w:t xml:space="preserve"> </w:t>
      </w:r>
      <w:r>
        <w:rPr>
          <w:spacing w:val="-2"/>
          <w:sz w:val="21"/>
        </w:rPr>
        <w:t>identify</w:t>
      </w:r>
      <w:r>
        <w:rPr>
          <w:spacing w:val="-17"/>
          <w:sz w:val="21"/>
        </w:rPr>
        <w:t xml:space="preserve"> </w:t>
      </w:r>
      <w:r>
        <w:rPr>
          <w:spacing w:val="-2"/>
          <w:sz w:val="21"/>
        </w:rPr>
        <w:t>areas</w:t>
      </w:r>
      <w:r>
        <w:rPr>
          <w:spacing w:val="-17"/>
          <w:sz w:val="21"/>
        </w:rPr>
        <w:t xml:space="preserve"> </w:t>
      </w:r>
      <w:r>
        <w:rPr>
          <w:spacing w:val="-2"/>
          <w:sz w:val="21"/>
        </w:rPr>
        <w:t>of</w:t>
      </w:r>
      <w:r>
        <w:rPr>
          <w:spacing w:val="-17"/>
          <w:sz w:val="21"/>
        </w:rPr>
        <w:t xml:space="preserve"> </w:t>
      </w:r>
      <w:r>
        <w:rPr>
          <w:spacing w:val="-2"/>
          <w:sz w:val="21"/>
        </w:rPr>
        <w:t>relative</w:t>
      </w:r>
      <w:r>
        <w:rPr>
          <w:spacing w:val="-17"/>
          <w:sz w:val="21"/>
        </w:rPr>
        <w:t xml:space="preserve"> </w:t>
      </w:r>
      <w:r>
        <w:rPr>
          <w:spacing w:val="-2"/>
          <w:sz w:val="21"/>
        </w:rPr>
        <w:t>pricing</w:t>
      </w:r>
      <w:r>
        <w:rPr>
          <w:spacing w:val="-17"/>
          <w:sz w:val="21"/>
        </w:rPr>
        <w:t xml:space="preserve"> </w:t>
      </w:r>
      <w:r>
        <w:rPr>
          <w:spacing w:val="-2"/>
          <w:sz w:val="21"/>
        </w:rPr>
        <w:t>advantage</w:t>
      </w:r>
      <w:r>
        <w:rPr>
          <w:spacing w:val="-17"/>
          <w:sz w:val="21"/>
        </w:rPr>
        <w:t xml:space="preserve"> </w:t>
      </w:r>
      <w:r>
        <w:rPr>
          <w:spacing w:val="-2"/>
          <w:sz w:val="21"/>
        </w:rPr>
        <w:t>or</w:t>
      </w:r>
      <w:r>
        <w:rPr>
          <w:spacing w:val="-17"/>
          <w:sz w:val="21"/>
        </w:rPr>
        <w:t xml:space="preserve"> </w:t>
      </w:r>
      <w:r>
        <w:rPr>
          <w:spacing w:val="-2"/>
          <w:sz w:val="21"/>
        </w:rPr>
        <w:t>disadvantage.</w:t>
      </w:r>
    </w:p>
    <w:p w14:paraId="2201A6A1" w14:textId="77777777" w:rsidR="00D21B7B" w:rsidRDefault="00000000">
      <w:pPr>
        <w:pStyle w:val="ListParagraph"/>
        <w:numPr>
          <w:ilvl w:val="0"/>
          <w:numId w:val="2"/>
        </w:numPr>
        <w:tabs>
          <w:tab w:val="left" w:pos="313"/>
        </w:tabs>
        <w:ind w:right="797"/>
        <w:rPr>
          <w:sz w:val="21"/>
        </w:rPr>
      </w:pPr>
      <w:r>
        <w:rPr>
          <w:spacing w:val="-4"/>
          <w:sz w:val="21"/>
        </w:rPr>
        <w:t>Used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Tableau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to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visualize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competitive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pricing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ranges,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product-feature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differences,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and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market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positioning,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 xml:space="preserve">helping </w:t>
      </w:r>
      <w:r>
        <w:rPr>
          <w:spacing w:val="-2"/>
          <w:sz w:val="21"/>
        </w:rPr>
        <w:t>translate</w:t>
      </w:r>
      <w:r>
        <w:rPr>
          <w:spacing w:val="-20"/>
          <w:sz w:val="21"/>
        </w:rPr>
        <w:t xml:space="preserve"> </w:t>
      </w:r>
      <w:r>
        <w:rPr>
          <w:spacing w:val="-2"/>
          <w:sz w:val="21"/>
        </w:rPr>
        <w:t>a</w:t>
      </w:r>
      <w:r>
        <w:rPr>
          <w:spacing w:val="-20"/>
          <w:sz w:val="21"/>
        </w:rPr>
        <w:t xml:space="preserve"> </w:t>
      </w:r>
      <w:r>
        <w:rPr>
          <w:spacing w:val="-2"/>
          <w:sz w:val="21"/>
        </w:rPr>
        <w:t>large</w:t>
      </w:r>
      <w:r>
        <w:rPr>
          <w:spacing w:val="-20"/>
          <w:sz w:val="21"/>
        </w:rPr>
        <w:t xml:space="preserve"> </w:t>
      </w:r>
      <w:r>
        <w:rPr>
          <w:spacing w:val="-2"/>
          <w:sz w:val="21"/>
        </w:rPr>
        <w:t>set</w:t>
      </w:r>
      <w:r>
        <w:rPr>
          <w:spacing w:val="-20"/>
          <w:sz w:val="21"/>
        </w:rPr>
        <w:t xml:space="preserve"> </w:t>
      </w:r>
      <w:r>
        <w:rPr>
          <w:spacing w:val="-2"/>
          <w:sz w:val="21"/>
        </w:rPr>
        <w:t>of</w:t>
      </w:r>
      <w:r>
        <w:rPr>
          <w:spacing w:val="-20"/>
          <w:sz w:val="21"/>
        </w:rPr>
        <w:t xml:space="preserve"> </w:t>
      </w:r>
      <w:r>
        <w:rPr>
          <w:spacing w:val="-2"/>
          <w:sz w:val="21"/>
        </w:rPr>
        <w:t>competitive</w:t>
      </w:r>
      <w:r>
        <w:rPr>
          <w:spacing w:val="-20"/>
          <w:sz w:val="21"/>
        </w:rPr>
        <w:t xml:space="preserve"> </w:t>
      </w:r>
      <w:r>
        <w:rPr>
          <w:spacing w:val="-2"/>
          <w:sz w:val="21"/>
        </w:rPr>
        <w:t>observations</w:t>
      </w:r>
      <w:r>
        <w:rPr>
          <w:spacing w:val="-20"/>
          <w:sz w:val="21"/>
        </w:rPr>
        <w:t xml:space="preserve"> </w:t>
      </w:r>
      <w:r>
        <w:rPr>
          <w:spacing w:val="-2"/>
          <w:sz w:val="21"/>
        </w:rPr>
        <w:t>into</w:t>
      </w:r>
      <w:r>
        <w:rPr>
          <w:spacing w:val="-20"/>
          <w:sz w:val="21"/>
        </w:rPr>
        <w:t xml:space="preserve"> </w:t>
      </w:r>
      <w:r>
        <w:rPr>
          <w:spacing w:val="-2"/>
          <w:sz w:val="21"/>
        </w:rPr>
        <w:t>a</w:t>
      </w:r>
      <w:r>
        <w:rPr>
          <w:spacing w:val="-20"/>
          <w:sz w:val="21"/>
        </w:rPr>
        <w:t xml:space="preserve"> </w:t>
      </w:r>
      <w:r>
        <w:rPr>
          <w:spacing w:val="-2"/>
          <w:sz w:val="21"/>
        </w:rPr>
        <w:t>more</w:t>
      </w:r>
      <w:r>
        <w:rPr>
          <w:spacing w:val="-20"/>
          <w:sz w:val="21"/>
        </w:rPr>
        <w:t xml:space="preserve"> </w:t>
      </w:r>
      <w:r>
        <w:rPr>
          <w:spacing w:val="-2"/>
          <w:sz w:val="21"/>
        </w:rPr>
        <w:t>accessible</w:t>
      </w:r>
      <w:r>
        <w:rPr>
          <w:spacing w:val="-20"/>
          <w:sz w:val="21"/>
        </w:rPr>
        <w:t xml:space="preserve"> </w:t>
      </w:r>
      <w:r>
        <w:rPr>
          <w:spacing w:val="-2"/>
          <w:sz w:val="21"/>
        </w:rPr>
        <w:t>view</w:t>
      </w:r>
      <w:r>
        <w:rPr>
          <w:spacing w:val="-20"/>
          <w:sz w:val="21"/>
        </w:rPr>
        <w:t xml:space="preserve"> </w:t>
      </w:r>
      <w:r>
        <w:rPr>
          <w:spacing w:val="-2"/>
          <w:sz w:val="21"/>
        </w:rPr>
        <w:t>for</w:t>
      </w:r>
      <w:r>
        <w:rPr>
          <w:spacing w:val="-20"/>
          <w:sz w:val="21"/>
        </w:rPr>
        <w:t xml:space="preserve"> </w:t>
      </w:r>
      <w:r>
        <w:rPr>
          <w:spacing w:val="-2"/>
          <w:sz w:val="21"/>
        </w:rPr>
        <w:t>marketing</w:t>
      </w:r>
      <w:r>
        <w:rPr>
          <w:spacing w:val="-20"/>
          <w:sz w:val="21"/>
        </w:rPr>
        <w:t xml:space="preserve"> </w:t>
      </w:r>
      <w:r>
        <w:rPr>
          <w:spacing w:val="-2"/>
          <w:sz w:val="21"/>
        </w:rPr>
        <w:t>discussions.</w:t>
      </w:r>
    </w:p>
    <w:p w14:paraId="346242A3" w14:textId="77777777" w:rsidR="00D21B7B" w:rsidRDefault="00D21B7B">
      <w:pPr>
        <w:pStyle w:val="ListParagraph"/>
        <w:rPr>
          <w:sz w:val="21"/>
        </w:rPr>
        <w:sectPr w:rsidR="00D21B7B">
          <w:pgSz w:w="11900" w:h="16840"/>
          <w:pgMar w:top="420" w:right="425" w:bottom="280" w:left="425" w:header="720" w:footer="720" w:gutter="0"/>
          <w:cols w:space="720"/>
        </w:sectPr>
      </w:pPr>
    </w:p>
    <w:p w14:paraId="38A32585" w14:textId="77777777" w:rsidR="00D21B7B" w:rsidRDefault="00000000">
      <w:pPr>
        <w:pStyle w:val="Heading2"/>
        <w:spacing w:before="153"/>
      </w:pPr>
      <w:r>
        <w:rPr>
          <w:w w:val="85"/>
        </w:rPr>
        <w:t>Marketing</w:t>
      </w:r>
      <w:r>
        <w:rPr>
          <w:spacing w:val="3"/>
        </w:rPr>
        <w:t xml:space="preserve"> </w:t>
      </w:r>
      <w:r>
        <w:rPr>
          <w:spacing w:val="-2"/>
        </w:rPr>
        <w:t>Coordinator</w:t>
      </w:r>
    </w:p>
    <w:p w14:paraId="65E32748" w14:textId="77777777" w:rsidR="00D21B7B" w:rsidRDefault="00000000">
      <w:pPr>
        <w:spacing w:before="1"/>
        <w:ind w:left="125"/>
        <w:rPr>
          <w:rFonts w:ascii="Verdana"/>
          <w:i/>
          <w:sz w:val="21"/>
        </w:rPr>
      </w:pPr>
      <w:r>
        <w:rPr>
          <w:rFonts w:ascii="Verdana"/>
          <w:i/>
          <w:w w:val="80"/>
          <w:sz w:val="21"/>
        </w:rPr>
        <w:t>Tata</w:t>
      </w:r>
      <w:r>
        <w:rPr>
          <w:rFonts w:ascii="Verdana"/>
          <w:i/>
          <w:spacing w:val="-13"/>
          <w:w w:val="80"/>
          <w:sz w:val="21"/>
        </w:rPr>
        <w:t xml:space="preserve"> </w:t>
      </w:r>
      <w:r>
        <w:rPr>
          <w:rFonts w:ascii="Verdana"/>
          <w:i/>
          <w:w w:val="80"/>
          <w:sz w:val="21"/>
        </w:rPr>
        <w:t>Consultancy</w:t>
      </w:r>
      <w:r>
        <w:rPr>
          <w:rFonts w:ascii="Verdana"/>
          <w:i/>
          <w:spacing w:val="-12"/>
          <w:w w:val="80"/>
          <w:sz w:val="21"/>
        </w:rPr>
        <w:t xml:space="preserve"> </w:t>
      </w:r>
      <w:r>
        <w:rPr>
          <w:rFonts w:ascii="Verdana"/>
          <w:i/>
          <w:w w:val="80"/>
          <w:sz w:val="21"/>
        </w:rPr>
        <w:t>Services</w:t>
      </w:r>
      <w:r>
        <w:rPr>
          <w:rFonts w:ascii="Verdana"/>
          <w:i/>
          <w:spacing w:val="-13"/>
          <w:w w:val="80"/>
          <w:sz w:val="21"/>
        </w:rPr>
        <w:t xml:space="preserve"> </w:t>
      </w:r>
      <w:r>
        <w:rPr>
          <w:rFonts w:ascii="Verdana"/>
          <w:i/>
          <w:spacing w:val="-4"/>
          <w:w w:val="80"/>
          <w:sz w:val="21"/>
        </w:rPr>
        <w:t>(TCS)</w:t>
      </w:r>
    </w:p>
    <w:p w14:paraId="5666F415" w14:textId="77777777" w:rsidR="00D21B7B" w:rsidRDefault="00000000">
      <w:pPr>
        <w:pStyle w:val="BodyText"/>
        <w:spacing w:before="153"/>
        <w:ind w:left="125" w:firstLine="0"/>
      </w:pPr>
      <w:r>
        <w:br w:type="column"/>
      </w:r>
      <w:r>
        <w:rPr>
          <w:w w:val="90"/>
        </w:rPr>
        <w:t>Oct</w:t>
      </w:r>
      <w:r>
        <w:rPr>
          <w:spacing w:val="-15"/>
          <w:w w:val="90"/>
        </w:rPr>
        <w:t xml:space="preserve"> </w:t>
      </w:r>
      <w:r>
        <w:rPr>
          <w:w w:val="90"/>
        </w:rPr>
        <w:t>2020</w:t>
      </w:r>
      <w:r>
        <w:rPr>
          <w:spacing w:val="-15"/>
          <w:w w:val="90"/>
        </w:rPr>
        <w:t xml:space="preserve"> </w:t>
      </w:r>
      <w:r>
        <w:rPr>
          <w:w w:val="90"/>
        </w:rPr>
        <w:t>–</w:t>
      </w:r>
      <w:r>
        <w:rPr>
          <w:spacing w:val="-15"/>
          <w:w w:val="90"/>
        </w:rPr>
        <w:t xml:space="preserve"> </w:t>
      </w:r>
      <w:r>
        <w:rPr>
          <w:w w:val="90"/>
        </w:rPr>
        <w:t>Nov</w:t>
      </w:r>
      <w:r>
        <w:rPr>
          <w:spacing w:val="-14"/>
          <w:w w:val="90"/>
        </w:rPr>
        <w:t xml:space="preserve"> </w:t>
      </w:r>
      <w:r>
        <w:rPr>
          <w:w w:val="90"/>
        </w:rPr>
        <w:t>2023</w:t>
      </w:r>
      <w:r>
        <w:rPr>
          <w:spacing w:val="23"/>
        </w:rPr>
        <w:t xml:space="preserve"> </w:t>
      </w:r>
      <w:r>
        <w:rPr>
          <w:w w:val="90"/>
        </w:rPr>
        <w:t>|</w:t>
      </w:r>
      <w:r>
        <w:rPr>
          <w:spacing w:val="24"/>
        </w:rPr>
        <w:t xml:space="preserve"> </w:t>
      </w:r>
      <w:r>
        <w:rPr>
          <w:spacing w:val="-4"/>
          <w:w w:val="90"/>
        </w:rPr>
        <w:t>India</w:t>
      </w:r>
    </w:p>
    <w:p w14:paraId="46AEBE4B" w14:textId="77777777" w:rsidR="00D21B7B" w:rsidRDefault="00D21B7B">
      <w:pPr>
        <w:pStyle w:val="BodyText"/>
        <w:sectPr w:rsidR="00D21B7B">
          <w:type w:val="continuous"/>
          <w:pgSz w:w="11900" w:h="16840"/>
          <w:pgMar w:top="400" w:right="425" w:bottom="280" w:left="425" w:header="720" w:footer="720" w:gutter="0"/>
          <w:cols w:num="2" w:space="720" w:equalWidth="0">
            <w:col w:w="2872" w:space="5516"/>
            <w:col w:w="2662"/>
          </w:cols>
        </w:sectPr>
      </w:pPr>
    </w:p>
    <w:p w14:paraId="38C715F8" w14:textId="77777777" w:rsidR="00D21B7B" w:rsidRDefault="00000000">
      <w:pPr>
        <w:pStyle w:val="ListParagraph"/>
        <w:numPr>
          <w:ilvl w:val="0"/>
          <w:numId w:val="2"/>
        </w:numPr>
        <w:tabs>
          <w:tab w:val="left" w:pos="313"/>
        </w:tabs>
        <w:spacing w:before="1"/>
        <w:ind w:right="487"/>
        <w:rPr>
          <w:sz w:val="21"/>
        </w:rPr>
      </w:pPr>
      <w:r>
        <w:rPr>
          <w:spacing w:val="-4"/>
          <w:sz w:val="21"/>
        </w:rPr>
        <w:t>Supported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marketing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initiatives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for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a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pharmaceutical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client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through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TCS,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managing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day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to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day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digital,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email,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and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 xml:space="preserve">CRM </w:t>
      </w:r>
      <w:r>
        <w:rPr>
          <w:spacing w:val="-2"/>
          <w:sz w:val="21"/>
        </w:rPr>
        <w:t>campaign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activities,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including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audience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lists,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campaign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content,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creative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coordination,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and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launch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execution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across multiple</w:t>
      </w:r>
      <w:r>
        <w:rPr>
          <w:spacing w:val="-22"/>
          <w:sz w:val="21"/>
        </w:rPr>
        <w:t xml:space="preserve"> </w:t>
      </w:r>
      <w:r>
        <w:rPr>
          <w:spacing w:val="-2"/>
          <w:sz w:val="21"/>
        </w:rPr>
        <w:t>channels;</w:t>
      </w:r>
      <w:r>
        <w:rPr>
          <w:spacing w:val="-22"/>
          <w:sz w:val="21"/>
        </w:rPr>
        <w:t xml:space="preserve"> </w:t>
      </w:r>
      <w:r>
        <w:rPr>
          <w:spacing w:val="-2"/>
          <w:sz w:val="21"/>
        </w:rPr>
        <w:t>contributed</w:t>
      </w:r>
      <w:r>
        <w:rPr>
          <w:spacing w:val="-22"/>
          <w:sz w:val="21"/>
        </w:rPr>
        <w:t xml:space="preserve"> </w:t>
      </w:r>
      <w:r>
        <w:rPr>
          <w:spacing w:val="-2"/>
          <w:sz w:val="21"/>
        </w:rPr>
        <w:t>to</w:t>
      </w:r>
      <w:r>
        <w:rPr>
          <w:spacing w:val="-22"/>
          <w:sz w:val="21"/>
        </w:rPr>
        <w:t xml:space="preserve"> </w:t>
      </w:r>
      <w:r>
        <w:rPr>
          <w:spacing w:val="-2"/>
          <w:sz w:val="21"/>
        </w:rPr>
        <w:t>a</w:t>
      </w:r>
      <w:r>
        <w:rPr>
          <w:spacing w:val="-22"/>
          <w:sz w:val="21"/>
        </w:rPr>
        <w:t xml:space="preserve"> </w:t>
      </w:r>
      <w:r>
        <w:rPr>
          <w:spacing w:val="-2"/>
          <w:sz w:val="21"/>
        </w:rPr>
        <w:t>20–25%</w:t>
      </w:r>
      <w:r>
        <w:rPr>
          <w:spacing w:val="-22"/>
          <w:sz w:val="21"/>
        </w:rPr>
        <w:t xml:space="preserve"> </w:t>
      </w:r>
      <w:r>
        <w:rPr>
          <w:spacing w:val="-2"/>
          <w:sz w:val="21"/>
        </w:rPr>
        <w:t>increase</w:t>
      </w:r>
      <w:r>
        <w:rPr>
          <w:spacing w:val="-22"/>
          <w:sz w:val="21"/>
        </w:rPr>
        <w:t xml:space="preserve"> </w:t>
      </w:r>
      <w:r>
        <w:rPr>
          <w:spacing w:val="-2"/>
          <w:sz w:val="21"/>
        </w:rPr>
        <w:t>in</w:t>
      </w:r>
      <w:r>
        <w:rPr>
          <w:spacing w:val="-22"/>
          <w:sz w:val="21"/>
        </w:rPr>
        <w:t xml:space="preserve"> </w:t>
      </w:r>
      <w:r>
        <w:rPr>
          <w:spacing w:val="-2"/>
          <w:sz w:val="21"/>
        </w:rPr>
        <w:t>overall</w:t>
      </w:r>
      <w:r>
        <w:rPr>
          <w:spacing w:val="-22"/>
          <w:sz w:val="21"/>
        </w:rPr>
        <w:t xml:space="preserve"> </w:t>
      </w:r>
      <w:r>
        <w:rPr>
          <w:spacing w:val="-2"/>
          <w:sz w:val="21"/>
        </w:rPr>
        <w:t>engagement.</w:t>
      </w:r>
    </w:p>
    <w:p w14:paraId="48A292F3" w14:textId="77777777" w:rsidR="00D21B7B" w:rsidRDefault="00000000">
      <w:pPr>
        <w:pStyle w:val="ListParagraph"/>
        <w:numPr>
          <w:ilvl w:val="0"/>
          <w:numId w:val="2"/>
        </w:numPr>
        <w:tabs>
          <w:tab w:val="left" w:pos="313"/>
        </w:tabs>
        <w:spacing w:before="4"/>
        <w:ind w:right="595"/>
        <w:rPr>
          <w:sz w:val="21"/>
        </w:rPr>
      </w:pPr>
      <w:r>
        <w:rPr>
          <w:spacing w:val="-4"/>
          <w:sz w:val="21"/>
        </w:rPr>
        <w:t>Created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an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Excel-based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campaign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tracker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to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bring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CTR,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CPC,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conversion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rates,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and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channel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performance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into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a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single view,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making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it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easier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for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the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marketing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team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to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spot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weak-performing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channels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and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improve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campaign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ROI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by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15%.</w:t>
      </w:r>
    </w:p>
    <w:p w14:paraId="1FEC5589" w14:textId="77777777" w:rsidR="00D21B7B" w:rsidRDefault="00000000">
      <w:pPr>
        <w:pStyle w:val="ListParagraph"/>
        <w:numPr>
          <w:ilvl w:val="0"/>
          <w:numId w:val="2"/>
        </w:numPr>
        <w:tabs>
          <w:tab w:val="left" w:pos="313"/>
        </w:tabs>
        <w:ind w:right="179"/>
        <w:rPr>
          <w:sz w:val="21"/>
        </w:rPr>
      </w:pPr>
      <w:r>
        <w:rPr>
          <w:spacing w:val="-4"/>
          <w:sz w:val="21"/>
        </w:rPr>
        <w:t>Reviewed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lead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and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conversion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data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across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campaigns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to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understand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where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prospects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were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dropping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off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and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worked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 xml:space="preserve">with </w:t>
      </w:r>
      <w:r>
        <w:rPr>
          <w:spacing w:val="-2"/>
          <w:sz w:val="21"/>
        </w:rPr>
        <w:t>the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analytics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team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to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adjust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audience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targeting,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contributing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to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a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22%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improvement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in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lead-to-conversion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rates.</w:t>
      </w:r>
    </w:p>
    <w:p w14:paraId="489A39C4" w14:textId="77777777" w:rsidR="00D21B7B" w:rsidRDefault="00000000">
      <w:pPr>
        <w:pStyle w:val="ListParagraph"/>
        <w:numPr>
          <w:ilvl w:val="0"/>
          <w:numId w:val="2"/>
        </w:numPr>
        <w:tabs>
          <w:tab w:val="left" w:pos="313"/>
        </w:tabs>
        <w:ind w:right="198"/>
        <w:rPr>
          <w:sz w:val="21"/>
        </w:rPr>
      </w:pPr>
      <w:r>
        <w:rPr>
          <w:spacing w:val="-4"/>
          <w:sz w:val="21"/>
        </w:rPr>
        <w:t>Monitored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SEO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and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SEM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performance,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including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keyword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trends,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traffic,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and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ad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relevance,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and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used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the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findings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to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 xml:space="preserve">refine </w:t>
      </w:r>
      <w:r>
        <w:rPr>
          <w:spacing w:val="-2"/>
          <w:sz w:val="21"/>
        </w:rPr>
        <w:t>search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campaigns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and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content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priorities,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helping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increase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organic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traffic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by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30%.</w:t>
      </w:r>
    </w:p>
    <w:p w14:paraId="5FA6FB9A" w14:textId="77777777" w:rsidR="00D21B7B" w:rsidRDefault="00000000">
      <w:pPr>
        <w:pStyle w:val="ListParagraph"/>
        <w:numPr>
          <w:ilvl w:val="0"/>
          <w:numId w:val="2"/>
        </w:numPr>
        <w:tabs>
          <w:tab w:val="left" w:pos="313"/>
        </w:tabs>
        <w:ind w:right="1038"/>
        <w:rPr>
          <w:sz w:val="21"/>
        </w:rPr>
      </w:pPr>
      <w:r>
        <w:rPr>
          <w:spacing w:val="-4"/>
          <w:sz w:val="21"/>
        </w:rPr>
        <w:t>Worked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closely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with</w:t>
      </w:r>
      <w:r>
        <w:rPr>
          <w:spacing w:val="-20"/>
          <w:sz w:val="21"/>
        </w:rPr>
        <w:t xml:space="preserve"> </w:t>
      </w:r>
      <w:r>
        <w:rPr>
          <w:spacing w:val="-4"/>
          <w:sz w:val="21"/>
        </w:rPr>
        <w:t>product,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sales,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design,</w:t>
      </w:r>
      <w:r>
        <w:rPr>
          <w:spacing w:val="-20"/>
          <w:sz w:val="21"/>
        </w:rPr>
        <w:t xml:space="preserve"> </w:t>
      </w:r>
      <w:r>
        <w:rPr>
          <w:spacing w:val="-4"/>
          <w:sz w:val="21"/>
        </w:rPr>
        <w:t>and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analytics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teams</w:t>
      </w:r>
      <w:r>
        <w:rPr>
          <w:spacing w:val="-20"/>
          <w:sz w:val="21"/>
        </w:rPr>
        <w:t xml:space="preserve"> </w:t>
      </w:r>
      <w:r>
        <w:rPr>
          <w:spacing w:val="-4"/>
          <w:sz w:val="21"/>
        </w:rPr>
        <w:t>during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campaign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planning</w:t>
      </w:r>
      <w:r>
        <w:rPr>
          <w:spacing w:val="-20"/>
          <w:sz w:val="21"/>
        </w:rPr>
        <w:t xml:space="preserve"> </w:t>
      </w:r>
      <w:r>
        <w:rPr>
          <w:spacing w:val="-4"/>
          <w:sz w:val="21"/>
        </w:rPr>
        <w:t>and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launch,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 xml:space="preserve">keeping </w:t>
      </w:r>
      <w:r>
        <w:rPr>
          <w:spacing w:val="-2"/>
          <w:sz w:val="21"/>
        </w:rPr>
        <w:t>deliverables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on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track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and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reducing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average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campaign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turnaround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time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by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20%.</w:t>
      </w:r>
    </w:p>
    <w:p w14:paraId="240F3643" w14:textId="77777777" w:rsidR="00D21B7B" w:rsidRDefault="00000000">
      <w:pPr>
        <w:pStyle w:val="ListParagraph"/>
        <w:numPr>
          <w:ilvl w:val="0"/>
          <w:numId w:val="2"/>
        </w:numPr>
        <w:tabs>
          <w:tab w:val="left" w:pos="313"/>
        </w:tabs>
        <w:ind w:right="157"/>
        <w:rPr>
          <w:sz w:val="21"/>
        </w:rPr>
      </w:pPr>
      <w:r>
        <w:rPr>
          <w:spacing w:val="-4"/>
          <w:sz w:val="21"/>
        </w:rPr>
        <w:t>Ran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A/B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tests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for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email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subject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lines,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content,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and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landing-page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variations,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using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response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and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conversion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data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to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identify stronger-performing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versions;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testing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efforts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increased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CTR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by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18%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and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email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open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rates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by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12%.</w:t>
      </w:r>
    </w:p>
    <w:p w14:paraId="76A170B8" w14:textId="77777777" w:rsidR="00D21B7B" w:rsidRDefault="00000000">
      <w:pPr>
        <w:pStyle w:val="ListParagraph"/>
        <w:numPr>
          <w:ilvl w:val="0"/>
          <w:numId w:val="2"/>
        </w:numPr>
        <w:tabs>
          <w:tab w:val="left" w:pos="313"/>
        </w:tabs>
        <w:ind w:right="328"/>
        <w:rPr>
          <w:sz w:val="21"/>
        </w:rPr>
      </w:pPr>
      <w:r>
        <w:rPr>
          <w:spacing w:val="-4"/>
          <w:sz w:val="21"/>
        </w:rPr>
        <w:t>Used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CRM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data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to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group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audiences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based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on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engagement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and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behavioral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patterns,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helping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the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marketing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team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 xml:space="preserve">develop </w:t>
      </w:r>
      <w:r>
        <w:rPr>
          <w:spacing w:val="-2"/>
          <w:sz w:val="21"/>
        </w:rPr>
        <w:t>more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relevant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messaging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and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contributing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to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a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15%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increase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in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repeat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engagement.</w:t>
      </w:r>
    </w:p>
    <w:p w14:paraId="2A6E2E84" w14:textId="77777777" w:rsidR="00D21B7B" w:rsidRDefault="00000000">
      <w:pPr>
        <w:pStyle w:val="ListParagraph"/>
        <w:numPr>
          <w:ilvl w:val="0"/>
          <w:numId w:val="2"/>
        </w:numPr>
        <w:tabs>
          <w:tab w:val="left" w:pos="313"/>
        </w:tabs>
        <w:ind w:right="887"/>
        <w:rPr>
          <w:sz w:val="21"/>
        </w:rPr>
      </w:pPr>
      <w:r>
        <w:rPr>
          <w:spacing w:val="-4"/>
          <w:sz w:val="21"/>
        </w:rPr>
        <w:t>Completed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post-campaign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reviews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to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compare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channel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performance,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audience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response,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and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conversion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 xml:space="preserve">results, </w:t>
      </w:r>
      <w:r>
        <w:rPr>
          <w:spacing w:val="-2"/>
          <w:sz w:val="21"/>
        </w:rPr>
        <w:t>providing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recommendations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that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contributed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to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a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10%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improvement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in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overall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campaign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ROI.</w:t>
      </w:r>
    </w:p>
    <w:p w14:paraId="5FFB588A" w14:textId="77777777" w:rsidR="00D21B7B" w:rsidRDefault="00000000">
      <w:pPr>
        <w:pStyle w:val="ListParagraph"/>
        <w:numPr>
          <w:ilvl w:val="0"/>
          <w:numId w:val="2"/>
        </w:numPr>
        <w:tabs>
          <w:tab w:val="left" w:pos="313"/>
        </w:tabs>
        <w:ind w:right="278"/>
        <w:rPr>
          <w:sz w:val="21"/>
        </w:rPr>
      </w:pPr>
      <w:r>
        <w:rPr>
          <w:spacing w:val="-4"/>
          <w:sz w:val="21"/>
        </w:rPr>
        <w:t>Cross-checked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paid-media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reports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received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from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external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agencies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against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internal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campaign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data,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identifying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 xml:space="preserve">reporting </w:t>
      </w:r>
      <w:r>
        <w:rPr>
          <w:spacing w:val="-2"/>
          <w:sz w:val="21"/>
        </w:rPr>
        <w:t>discrepancies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and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maintaining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approximately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99%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accuracy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across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key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metrics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such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as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impressions,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reach,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and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CPC.</w:t>
      </w:r>
    </w:p>
    <w:p w14:paraId="48809720" w14:textId="77777777" w:rsidR="00D21B7B" w:rsidRDefault="00000000">
      <w:pPr>
        <w:pStyle w:val="ListParagraph"/>
        <w:numPr>
          <w:ilvl w:val="0"/>
          <w:numId w:val="2"/>
        </w:numPr>
        <w:tabs>
          <w:tab w:val="left" w:pos="313"/>
        </w:tabs>
        <w:spacing w:before="4"/>
        <w:ind w:right="419"/>
        <w:rPr>
          <w:sz w:val="21"/>
        </w:rPr>
      </w:pPr>
      <w:r>
        <w:rPr>
          <w:spacing w:val="-4"/>
          <w:sz w:val="21"/>
        </w:rPr>
        <w:t>Prepared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quarterly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marketing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performance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reports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for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senior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stakeholders,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summarizing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campaign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results,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>key</w:t>
      </w:r>
      <w:r>
        <w:rPr>
          <w:spacing w:val="-22"/>
          <w:sz w:val="21"/>
        </w:rPr>
        <w:t xml:space="preserve"> </w:t>
      </w:r>
      <w:r>
        <w:rPr>
          <w:spacing w:val="-4"/>
          <w:sz w:val="21"/>
        </w:rPr>
        <w:t xml:space="preserve">trends, </w:t>
      </w:r>
      <w:r>
        <w:rPr>
          <w:sz w:val="21"/>
        </w:rPr>
        <w:t>and</w:t>
      </w:r>
      <w:r>
        <w:rPr>
          <w:spacing w:val="-24"/>
          <w:sz w:val="21"/>
        </w:rPr>
        <w:t xml:space="preserve"> </w:t>
      </w:r>
      <w:r>
        <w:rPr>
          <w:sz w:val="21"/>
        </w:rPr>
        <w:t>areas</w:t>
      </w:r>
      <w:r>
        <w:rPr>
          <w:spacing w:val="-24"/>
          <w:sz w:val="21"/>
        </w:rPr>
        <w:t xml:space="preserve"> </w:t>
      </w:r>
      <w:r>
        <w:rPr>
          <w:sz w:val="21"/>
        </w:rPr>
        <w:t>requiring</w:t>
      </w:r>
      <w:r>
        <w:rPr>
          <w:spacing w:val="-24"/>
          <w:sz w:val="21"/>
        </w:rPr>
        <w:t xml:space="preserve"> </w:t>
      </w:r>
      <w:r>
        <w:rPr>
          <w:sz w:val="21"/>
        </w:rPr>
        <w:t>attention</w:t>
      </w:r>
      <w:r>
        <w:rPr>
          <w:spacing w:val="-24"/>
          <w:sz w:val="21"/>
        </w:rPr>
        <w:t xml:space="preserve"> </w:t>
      </w:r>
      <w:r>
        <w:rPr>
          <w:sz w:val="21"/>
        </w:rPr>
        <w:t>to</w:t>
      </w:r>
      <w:r>
        <w:rPr>
          <w:spacing w:val="-24"/>
          <w:sz w:val="21"/>
        </w:rPr>
        <w:t xml:space="preserve"> </w:t>
      </w:r>
      <w:r>
        <w:rPr>
          <w:sz w:val="21"/>
        </w:rPr>
        <w:t>support</w:t>
      </w:r>
      <w:r>
        <w:rPr>
          <w:spacing w:val="-24"/>
          <w:sz w:val="21"/>
        </w:rPr>
        <w:t xml:space="preserve"> </w:t>
      </w:r>
      <w:r>
        <w:rPr>
          <w:sz w:val="21"/>
        </w:rPr>
        <w:t>planning</w:t>
      </w:r>
      <w:r>
        <w:rPr>
          <w:spacing w:val="-24"/>
          <w:sz w:val="21"/>
        </w:rPr>
        <w:t xml:space="preserve"> </w:t>
      </w:r>
      <w:r>
        <w:rPr>
          <w:sz w:val="21"/>
        </w:rPr>
        <w:t>and</w:t>
      </w:r>
      <w:r>
        <w:rPr>
          <w:spacing w:val="-24"/>
          <w:sz w:val="21"/>
        </w:rPr>
        <w:t xml:space="preserve"> </w:t>
      </w:r>
      <w:r>
        <w:rPr>
          <w:sz w:val="21"/>
        </w:rPr>
        <w:t>marketing</w:t>
      </w:r>
      <w:r>
        <w:rPr>
          <w:spacing w:val="-24"/>
          <w:sz w:val="21"/>
        </w:rPr>
        <w:t xml:space="preserve"> </w:t>
      </w:r>
      <w:r>
        <w:rPr>
          <w:sz w:val="21"/>
        </w:rPr>
        <w:t>spend</w:t>
      </w:r>
      <w:r>
        <w:rPr>
          <w:spacing w:val="-24"/>
          <w:sz w:val="21"/>
        </w:rPr>
        <w:t xml:space="preserve"> </w:t>
      </w:r>
      <w:r>
        <w:rPr>
          <w:sz w:val="21"/>
        </w:rPr>
        <w:t>decisions.</w:t>
      </w:r>
    </w:p>
    <w:p w14:paraId="08327D2C" w14:textId="77777777" w:rsidR="00D21B7B" w:rsidRDefault="00D21B7B">
      <w:pPr>
        <w:pStyle w:val="ListParagraph"/>
        <w:rPr>
          <w:sz w:val="21"/>
        </w:rPr>
        <w:sectPr w:rsidR="00D21B7B">
          <w:type w:val="continuous"/>
          <w:pgSz w:w="11900" w:h="16840"/>
          <w:pgMar w:top="400" w:right="425" w:bottom="280" w:left="425" w:header="720" w:footer="720" w:gutter="0"/>
          <w:cols w:space="720"/>
        </w:sectPr>
      </w:pPr>
    </w:p>
    <w:p w14:paraId="13F8AC98" w14:textId="77777777" w:rsidR="00D21B7B" w:rsidRDefault="00000000">
      <w:pPr>
        <w:pStyle w:val="Heading2"/>
        <w:spacing w:before="153"/>
      </w:pPr>
      <w:r>
        <w:rPr>
          <w:w w:val="85"/>
        </w:rPr>
        <w:t>Marketing</w:t>
      </w:r>
      <w:r>
        <w:rPr>
          <w:spacing w:val="3"/>
        </w:rPr>
        <w:t xml:space="preserve"> </w:t>
      </w:r>
      <w:r>
        <w:rPr>
          <w:spacing w:val="-2"/>
        </w:rPr>
        <w:t>Trainee</w:t>
      </w:r>
    </w:p>
    <w:p w14:paraId="4602121E" w14:textId="77777777" w:rsidR="00D21B7B" w:rsidRDefault="00000000">
      <w:pPr>
        <w:ind w:left="125"/>
        <w:rPr>
          <w:rFonts w:ascii="Verdana"/>
          <w:i/>
          <w:sz w:val="21"/>
        </w:rPr>
      </w:pPr>
      <w:r>
        <w:rPr>
          <w:rFonts w:ascii="Verdana"/>
          <w:i/>
          <w:w w:val="80"/>
          <w:sz w:val="21"/>
        </w:rPr>
        <w:t>Tata</w:t>
      </w:r>
      <w:r>
        <w:rPr>
          <w:rFonts w:ascii="Verdana"/>
          <w:i/>
          <w:spacing w:val="-13"/>
          <w:w w:val="80"/>
          <w:sz w:val="21"/>
        </w:rPr>
        <w:t xml:space="preserve"> </w:t>
      </w:r>
      <w:r>
        <w:rPr>
          <w:rFonts w:ascii="Verdana"/>
          <w:i/>
          <w:w w:val="80"/>
          <w:sz w:val="21"/>
        </w:rPr>
        <w:t>Consultancy</w:t>
      </w:r>
      <w:r>
        <w:rPr>
          <w:rFonts w:ascii="Verdana"/>
          <w:i/>
          <w:spacing w:val="-12"/>
          <w:w w:val="80"/>
          <w:sz w:val="21"/>
        </w:rPr>
        <w:t xml:space="preserve"> </w:t>
      </w:r>
      <w:r>
        <w:rPr>
          <w:rFonts w:ascii="Verdana"/>
          <w:i/>
          <w:w w:val="80"/>
          <w:sz w:val="21"/>
        </w:rPr>
        <w:t>Services</w:t>
      </w:r>
      <w:r>
        <w:rPr>
          <w:rFonts w:ascii="Verdana"/>
          <w:i/>
          <w:spacing w:val="-13"/>
          <w:w w:val="80"/>
          <w:sz w:val="21"/>
        </w:rPr>
        <w:t xml:space="preserve"> </w:t>
      </w:r>
      <w:r>
        <w:rPr>
          <w:rFonts w:ascii="Verdana"/>
          <w:i/>
          <w:spacing w:val="-4"/>
          <w:w w:val="80"/>
          <w:sz w:val="21"/>
        </w:rPr>
        <w:t>(TCS)</w:t>
      </w:r>
    </w:p>
    <w:p w14:paraId="587DED00" w14:textId="77777777" w:rsidR="00D21B7B" w:rsidRDefault="00000000">
      <w:pPr>
        <w:pStyle w:val="BodyText"/>
        <w:spacing w:before="153"/>
        <w:ind w:left="125" w:firstLine="0"/>
      </w:pPr>
      <w:r>
        <w:br w:type="column"/>
      </w:r>
      <w:r>
        <w:rPr>
          <w:w w:val="90"/>
        </w:rPr>
        <w:t>Apr</w:t>
      </w:r>
      <w:r>
        <w:rPr>
          <w:spacing w:val="-15"/>
          <w:w w:val="90"/>
        </w:rPr>
        <w:t xml:space="preserve"> </w:t>
      </w:r>
      <w:r>
        <w:rPr>
          <w:w w:val="90"/>
        </w:rPr>
        <w:t>2020</w:t>
      </w:r>
      <w:r>
        <w:rPr>
          <w:spacing w:val="-15"/>
          <w:w w:val="90"/>
        </w:rPr>
        <w:t xml:space="preserve"> </w:t>
      </w:r>
      <w:r>
        <w:rPr>
          <w:w w:val="90"/>
        </w:rPr>
        <w:t>–</w:t>
      </w:r>
      <w:r>
        <w:rPr>
          <w:spacing w:val="-15"/>
          <w:w w:val="90"/>
        </w:rPr>
        <w:t xml:space="preserve"> </w:t>
      </w:r>
      <w:r>
        <w:rPr>
          <w:w w:val="90"/>
        </w:rPr>
        <w:t>Sep</w:t>
      </w:r>
      <w:r>
        <w:rPr>
          <w:spacing w:val="-14"/>
          <w:w w:val="90"/>
        </w:rPr>
        <w:t xml:space="preserve"> </w:t>
      </w:r>
      <w:r>
        <w:rPr>
          <w:w w:val="90"/>
        </w:rPr>
        <w:t>2020</w:t>
      </w:r>
      <w:r>
        <w:rPr>
          <w:spacing w:val="23"/>
        </w:rPr>
        <w:t xml:space="preserve"> </w:t>
      </w:r>
      <w:r>
        <w:rPr>
          <w:w w:val="90"/>
        </w:rPr>
        <w:t>|</w:t>
      </w:r>
      <w:r>
        <w:rPr>
          <w:spacing w:val="24"/>
        </w:rPr>
        <w:t xml:space="preserve"> </w:t>
      </w:r>
      <w:r>
        <w:rPr>
          <w:spacing w:val="-4"/>
          <w:w w:val="90"/>
        </w:rPr>
        <w:t>India</w:t>
      </w:r>
    </w:p>
    <w:p w14:paraId="71FA0C9D" w14:textId="77777777" w:rsidR="00D21B7B" w:rsidRDefault="00D21B7B">
      <w:pPr>
        <w:pStyle w:val="BodyText"/>
        <w:sectPr w:rsidR="00D21B7B">
          <w:type w:val="continuous"/>
          <w:pgSz w:w="11900" w:h="16840"/>
          <w:pgMar w:top="400" w:right="425" w:bottom="280" w:left="425" w:header="720" w:footer="720" w:gutter="0"/>
          <w:cols w:num="2" w:space="720" w:equalWidth="0">
            <w:col w:w="2872" w:space="5530"/>
            <w:col w:w="2648"/>
          </w:cols>
        </w:sectPr>
      </w:pPr>
    </w:p>
    <w:p w14:paraId="20C2C74B" w14:textId="77777777" w:rsidR="00D21B7B" w:rsidRDefault="00000000">
      <w:pPr>
        <w:pStyle w:val="ListParagraph"/>
        <w:numPr>
          <w:ilvl w:val="0"/>
          <w:numId w:val="2"/>
        </w:numPr>
        <w:tabs>
          <w:tab w:val="left" w:pos="313"/>
        </w:tabs>
        <w:spacing w:before="1"/>
        <w:ind w:right="212"/>
        <w:rPr>
          <w:sz w:val="21"/>
        </w:rPr>
      </w:pPr>
      <w:r>
        <w:rPr>
          <w:spacing w:val="-4"/>
          <w:sz w:val="21"/>
        </w:rPr>
        <w:t>Prepared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weekly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campaign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reports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summarizing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performance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trends,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notable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changes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in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audience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response,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and</w:t>
      </w:r>
      <w:r>
        <w:rPr>
          <w:spacing w:val="-21"/>
          <w:sz w:val="21"/>
        </w:rPr>
        <w:t xml:space="preserve"> </w:t>
      </w:r>
      <w:r>
        <w:rPr>
          <w:spacing w:val="-4"/>
          <w:sz w:val="21"/>
        </w:rPr>
        <w:t>follow-</w:t>
      </w:r>
      <w:r>
        <w:rPr>
          <w:sz w:val="21"/>
        </w:rPr>
        <w:t>up</w:t>
      </w:r>
      <w:r>
        <w:rPr>
          <w:spacing w:val="-11"/>
          <w:sz w:val="21"/>
        </w:rPr>
        <w:t xml:space="preserve"> </w:t>
      </w:r>
      <w:r>
        <w:rPr>
          <w:sz w:val="21"/>
        </w:rPr>
        <w:t>opportunities</w:t>
      </w:r>
      <w:r>
        <w:rPr>
          <w:spacing w:val="-11"/>
          <w:sz w:val="21"/>
        </w:rPr>
        <w:t xml:space="preserve"> </w:t>
      </w:r>
      <w:r>
        <w:rPr>
          <w:sz w:val="21"/>
        </w:rPr>
        <w:t>for</w:t>
      </w:r>
      <w:r>
        <w:rPr>
          <w:spacing w:val="-11"/>
          <w:sz w:val="21"/>
        </w:rPr>
        <w:t xml:space="preserve"> </w:t>
      </w:r>
      <w:r>
        <w:rPr>
          <w:sz w:val="21"/>
        </w:rPr>
        <w:t>the</w:t>
      </w:r>
      <w:r>
        <w:rPr>
          <w:spacing w:val="-11"/>
          <w:sz w:val="21"/>
        </w:rPr>
        <w:t xml:space="preserve"> </w:t>
      </w:r>
      <w:r>
        <w:rPr>
          <w:sz w:val="21"/>
        </w:rPr>
        <w:t>marketing</w:t>
      </w:r>
      <w:r>
        <w:rPr>
          <w:spacing w:val="-11"/>
          <w:sz w:val="21"/>
        </w:rPr>
        <w:t xml:space="preserve"> </w:t>
      </w:r>
      <w:r>
        <w:rPr>
          <w:sz w:val="21"/>
        </w:rPr>
        <w:t>team.</w:t>
      </w:r>
    </w:p>
    <w:p w14:paraId="6B643D38" w14:textId="77777777" w:rsidR="00D21B7B" w:rsidRDefault="00000000">
      <w:pPr>
        <w:pStyle w:val="ListParagraph"/>
        <w:numPr>
          <w:ilvl w:val="0"/>
          <w:numId w:val="2"/>
        </w:numPr>
        <w:tabs>
          <w:tab w:val="left" w:pos="313"/>
        </w:tabs>
        <w:ind w:right="381"/>
        <w:rPr>
          <w:sz w:val="21"/>
        </w:rPr>
      </w:pPr>
      <w:r>
        <w:rPr>
          <w:spacing w:val="-4"/>
          <w:sz w:val="21"/>
        </w:rPr>
        <w:t>Researched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healthcare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market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trends,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competitor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activity,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and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customer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preferences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to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help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the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marketing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>team</w:t>
      </w:r>
      <w:r>
        <w:rPr>
          <w:spacing w:val="-23"/>
          <w:sz w:val="21"/>
        </w:rPr>
        <w:t xml:space="preserve"> </w:t>
      </w:r>
      <w:r>
        <w:rPr>
          <w:spacing w:val="-4"/>
          <w:sz w:val="21"/>
        </w:rPr>
        <w:t xml:space="preserve">refine </w:t>
      </w:r>
      <w:r>
        <w:rPr>
          <w:spacing w:val="-2"/>
          <w:sz w:val="21"/>
        </w:rPr>
        <w:t>campaign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messaging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and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positioning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for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pilot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initiatives,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contributing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to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a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15%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increase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in</w:t>
      </w:r>
      <w:r>
        <w:rPr>
          <w:spacing w:val="-21"/>
          <w:sz w:val="21"/>
        </w:rPr>
        <w:t xml:space="preserve"> </w:t>
      </w:r>
      <w:r>
        <w:rPr>
          <w:spacing w:val="-2"/>
          <w:sz w:val="21"/>
        </w:rPr>
        <w:t>engagement.</w:t>
      </w:r>
    </w:p>
    <w:p w14:paraId="7F8D774A" w14:textId="77777777" w:rsidR="00D21B7B" w:rsidRDefault="00000000">
      <w:pPr>
        <w:pStyle w:val="ListParagraph"/>
        <w:numPr>
          <w:ilvl w:val="0"/>
          <w:numId w:val="2"/>
        </w:numPr>
        <w:tabs>
          <w:tab w:val="left" w:pos="313"/>
        </w:tabs>
        <w:ind w:right="301"/>
        <w:rPr>
          <w:sz w:val="21"/>
        </w:rPr>
      </w:pPr>
      <w:r>
        <w:rPr>
          <w:spacing w:val="-4"/>
          <w:sz w:val="21"/>
        </w:rPr>
        <w:t>Tracked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campaign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results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in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Excel,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reviewing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reach,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clicks,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engagement,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and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conversion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trends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to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flag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areas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>that</w:t>
      </w:r>
      <w:r>
        <w:rPr>
          <w:spacing w:val="-24"/>
          <w:sz w:val="21"/>
        </w:rPr>
        <w:t xml:space="preserve"> </w:t>
      </w:r>
      <w:r>
        <w:rPr>
          <w:spacing w:val="-4"/>
          <w:sz w:val="21"/>
        </w:rPr>
        <w:t xml:space="preserve">needed </w:t>
      </w:r>
      <w:r>
        <w:rPr>
          <w:sz w:val="21"/>
        </w:rPr>
        <w:t>attention</w:t>
      </w:r>
      <w:r>
        <w:rPr>
          <w:spacing w:val="-24"/>
          <w:sz w:val="21"/>
        </w:rPr>
        <w:t xml:space="preserve"> </w:t>
      </w:r>
      <w:r>
        <w:rPr>
          <w:sz w:val="21"/>
        </w:rPr>
        <w:t>and</w:t>
      </w:r>
      <w:r>
        <w:rPr>
          <w:spacing w:val="-24"/>
          <w:sz w:val="21"/>
        </w:rPr>
        <w:t xml:space="preserve"> </w:t>
      </w:r>
      <w:r>
        <w:rPr>
          <w:sz w:val="21"/>
        </w:rPr>
        <w:t>helping</w:t>
      </w:r>
      <w:r>
        <w:rPr>
          <w:spacing w:val="-24"/>
          <w:sz w:val="21"/>
        </w:rPr>
        <w:t xml:space="preserve"> </w:t>
      </w:r>
      <w:r>
        <w:rPr>
          <w:sz w:val="21"/>
        </w:rPr>
        <w:t>shorten</w:t>
      </w:r>
      <w:r>
        <w:rPr>
          <w:spacing w:val="-24"/>
          <w:sz w:val="21"/>
        </w:rPr>
        <w:t xml:space="preserve"> </w:t>
      </w:r>
      <w:r>
        <w:rPr>
          <w:sz w:val="21"/>
        </w:rPr>
        <w:t>campaign</w:t>
      </w:r>
      <w:r>
        <w:rPr>
          <w:spacing w:val="-24"/>
          <w:sz w:val="21"/>
        </w:rPr>
        <w:t xml:space="preserve"> </w:t>
      </w:r>
      <w:r>
        <w:rPr>
          <w:sz w:val="21"/>
        </w:rPr>
        <w:t>optimization</w:t>
      </w:r>
      <w:r>
        <w:rPr>
          <w:spacing w:val="-24"/>
          <w:sz w:val="21"/>
        </w:rPr>
        <w:t xml:space="preserve"> </w:t>
      </w:r>
      <w:r>
        <w:rPr>
          <w:sz w:val="21"/>
        </w:rPr>
        <w:t>cycles</w:t>
      </w:r>
      <w:r>
        <w:rPr>
          <w:spacing w:val="-24"/>
          <w:sz w:val="21"/>
        </w:rPr>
        <w:t xml:space="preserve"> </w:t>
      </w:r>
      <w:r>
        <w:rPr>
          <w:sz w:val="21"/>
        </w:rPr>
        <w:t>by</w:t>
      </w:r>
      <w:r>
        <w:rPr>
          <w:spacing w:val="-24"/>
          <w:sz w:val="21"/>
        </w:rPr>
        <w:t xml:space="preserve"> </w:t>
      </w:r>
      <w:r>
        <w:rPr>
          <w:sz w:val="21"/>
        </w:rPr>
        <w:t>20%.</w:t>
      </w:r>
    </w:p>
    <w:p w14:paraId="71264C17" w14:textId="77777777" w:rsidR="00D21B7B" w:rsidRDefault="00000000">
      <w:pPr>
        <w:pStyle w:val="ListParagraph"/>
        <w:numPr>
          <w:ilvl w:val="0"/>
          <w:numId w:val="2"/>
        </w:numPr>
        <w:tabs>
          <w:tab w:val="left" w:pos="313"/>
        </w:tabs>
        <w:ind w:right="410"/>
        <w:rPr>
          <w:sz w:val="21"/>
        </w:rPr>
      </w:pPr>
      <w:r>
        <w:rPr>
          <w:spacing w:val="-4"/>
          <w:sz w:val="21"/>
        </w:rPr>
        <w:t>Worked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>with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>senior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>marketing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>team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>members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>to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>coordinate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>campaign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>updates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>and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>incorporate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>performance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>findings into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subsequent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campaign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activities,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gaining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hands-on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exposure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to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data-driven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marketing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within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>a</w:t>
      </w:r>
      <w:r>
        <w:rPr>
          <w:spacing w:val="-19"/>
          <w:sz w:val="21"/>
        </w:rPr>
        <w:t xml:space="preserve"> </w:t>
      </w:r>
      <w:r>
        <w:rPr>
          <w:spacing w:val="-4"/>
          <w:sz w:val="21"/>
        </w:rPr>
        <w:t xml:space="preserve">healthcare-focused </w:t>
      </w:r>
      <w:r>
        <w:rPr>
          <w:sz w:val="21"/>
        </w:rPr>
        <w:t>business</w:t>
      </w:r>
      <w:r>
        <w:rPr>
          <w:spacing w:val="-23"/>
          <w:sz w:val="21"/>
        </w:rPr>
        <w:t xml:space="preserve"> </w:t>
      </w:r>
      <w:r>
        <w:rPr>
          <w:sz w:val="21"/>
        </w:rPr>
        <w:t>environment.</w:t>
      </w:r>
    </w:p>
    <w:p w14:paraId="6541F215" w14:textId="77777777" w:rsidR="00D21B7B" w:rsidRDefault="00000000">
      <w:pPr>
        <w:pStyle w:val="Heading1"/>
        <w:spacing w:before="210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0C7FAA5E" wp14:editId="18B7A27B">
                <wp:simplePos x="0" y="0"/>
                <wp:positionH relativeFrom="page">
                  <wp:posOffset>352424</wp:posOffset>
                </wp:positionH>
                <wp:positionV relativeFrom="paragraph">
                  <wp:posOffset>327027</wp:posOffset>
                </wp:positionV>
                <wp:extent cx="6858000" cy="1905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19050">
                              <a:moveTo>
                                <a:pt x="6857999" y="19049"/>
                              </a:moveTo>
                              <a:lnTo>
                                <a:pt x="0" y="19049"/>
                              </a:lnTo>
                              <a:lnTo>
                                <a:pt x="0" y="0"/>
                              </a:lnTo>
                              <a:lnTo>
                                <a:pt x="6857999" y="0"/>
                              </a:lnTo>
                              <a:lnTo>
                                <a:pt x="6857999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352F43" id="Graphic 4" o:spid="_x0000_s1026" style="position:absolute;margin-left:27.75pt;margin-top:25.75pt;width:540pt;height:1.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9wfJAIAAMUEAAAOAAAAZHJzL2Uyb0RvYy54bWysVMFu2zAMvQ/YPwi6L3aKtUuMOMXQosOA&#10;oivQDDsrshwbk0VNVGLn70fJkWt0l2FYDjZlPtPvPZLZ3A6dZiflsAVT8uUi50wZCVVrDiX/vnv4&#10;sOIMvTCV0GBUyc8K+e32/btNbwt1BQ3oSjlGRQwWvS15470tsgxlozqBC7DKULIG1wlPR3fIKid6&#10;qt7p7CrPb7IeXGUdSIVIT+/HJN/G+nWtpP9W16g80yUnbj5eXbzuwzXbbkRxcMI2rbzQEP/AohOt&#10;oY9Ope6FF+zo2j9Kda10gFD7hYQug7pupYoaSM0yf6PmpRFWRS1kDtrJJvx/ZeXT6cU+u0Ad7SPI&#10;n0iOZL3FYsqEA14wQ+26gCXibIgunicX1eCZpIc3q+tVnpPZknLLdX4dXc5EkV6WR/RfFMRC4vSI&#10;fmxClSLRpEgOJoWOWhmaqGMTPWfURMcZNXE/NtEKH94L7ELI+hmTJhEJ2Q5OagcR54MI4vtpvV5z&#10;NtL9uA71iO4rTps5npS9QaZ8uttYd8Ql8SmX7iNm/u2/R5KpE8tUT2pANRIP8qOCyRJSMzcdQbfV&#10;Q6t1MAHdYX+nHTuJsCLxdzFgBosTMQ5BGIc9VOdnx3ram5Ljr6NwijP91dBghiVLgUvBPgXO6zuI&#10;qxj9d+h3ww/hLLMUltzTDD1BGntRpOkg/gEwYsObBj4fPdRtGJ3IbWR0OdCuRP2XvQ7LOD9H1Ou/&#10;z/Y3AAAA//8DAFBLAwQUAAYACAAAACEAY45iIdoAAAAJAQAADwAAAGRycy9kb3ducmV2LnhtbExP&#10;QU7DMBC8I/EHa5G4IOokNAhCnAohIY5VSh/gxkscNV5Httumv2dzgtNoZ0azM/VmdqM4Y4iDJwX5&#10;KgOB1HkzUK9g//35+AIiJk1Gj55QwRUjbJrbm1pXxl+oxfMu9YJDKFZagU1pqqSMnUWn48pPSKz9&#10;+OB04jP00gR94XA3yiLLnqXTA/EHqyf8sNgddyenwNmHa5Ft27YojkOY9m77+rWWSt3fze9vIBLO&#10;6c8MS32uDg13OvgTmShGBWVZspMxZ1z0/GlhDsysS5BNLf8vaH4BAAD//wMAUEsBAi0AFAAGAAgA&#10;AAAhALaDOJL+AAAA4QEAABMAAAAAAAAAAAAAAAAAAAAAAFtDb250ZW50X1R5cGVzXS54bWxQSwEC&#10;LQAUAAYACAAAACEAOP0h/9YAAACUAQAACwAAAAAAAAAAAAAAAAAvAQAAX3JlbHMvLnJlbHNQSwEC&#10;LQAUAAYACAAAACEAbWfcHyQCAADFBAAADgAAAAAAAAAAAAAAAAAuAgAAZHJzL2Uyb0RvYy54bWxQ&#10;SwECLQAUAAYACAAAACEAY45iIdoAAAAJAQAADwAAAAAAAAAAAAAAAAB+BAAAZHJzL2Rvd25yZXYu&#10;eG1sUEsFBgAAAAAEAAQA8wAAAIUFAAAAAA==&#10;" path="m6857999,19049l,19049,,,6857999,r,19049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  <w:w w:val="95"/>
        </w:rPr>
        <w:t>EDUCATION</w:t>
      </w:r>
    </w:p>
    <w:p w14:paraId="2DF106D7" w14:textId="77777777" w:rsidR="00D21B7B" w:rsidRDefault="00D21B7B">
      <w:pPr>
        <w:pStyle w:val="Heading1"/>
        <w:sectPr w:rsidR="00D21B7B">
          <w:type w:val="continuous"/>
          <w:pgSz w:w="11900" w:h="16840"/>
          <w:pgMar w:top="400" w:right="425" w:bottom="280" w:left="425" w:header="720" w:footer="720" w:gutter="0"/>
          <w:cols w:space="720"/>
        </w:sectPr>
      </w:pPr>
    </w:p>
    <w:p w14:paraId="12A03F93" w14:textId="77777777" w:rsidR="00D21B7B" w:rsidRDefault="00000000">
      <w:pPr>
        <w:pStyle w:val="Heading2"/>
      </w:pPr>
      <w:r>
        <w:rPr>
          <w:w w:val="85"/>
        </w:rPr>
        <w:t>Master</w:t>
      </w:r>
      <w:r>
        <w:rPr>
          <w:spacing w:val="1"/>
        </w:rPr>
        <w:t xml:space="preserve"> </w:t>
      </w:r>
      <w:r>
        <w:rPr>
          <w:w w:val="85"/>
        </w:rPr>
        <w:t>of</w:t>
      </w:r>
      <w:r>
        <w:rPr>
          <w:spacing w:val="2"/>
        </w:rPr>
        <w:t xml:space="preserve"> </w:t>
      </w:r>
      <w:r>
        <w:rPr>
          <w:w w:val="85"/>
        </w:rPr>
        <w:t>Business</w:t>
      </w:r>
      <w:r>
        <w:rPr>
          <w:spacing w:val="2"/>
        </w:rPr>
        <w:t xml:space="preserve"> </w:t>
      </w:r>
      <w:r>
        <w:rPr>
          <w:w w:val="85"/>
        </w:rPr>
        <w:t>Administration</w:t>
      </w:r>
      <w:r>
        <w:rPr>
          <w:spacing w:val="2"/>
        </w:rPr>
        <w:t xml:space="preserve"> </w:t>
      </w:r>
      <w:r>
        <w:rPr>
          <w:spacing w:val="-4"/>
          <w:w w:val="85"/>
        </w:rPr>
        <w:t>(MBA)</w:t>
      </w:r>
    </w:p>
    <w:p w14:paraId="28B3993C" w14:textId="77777777" w:rsidR="00D21B7B" w:rsidRDefault="00000000">
      <w:pPr>
        <w:ind w:left="125"/>
        <w:rPr>
          <w:rFonts w:ascii="Verdana"/>
          <w:i/>
          <w:sz w:val="21"/>
        </w:rPr>
      </w:pPr>
      <w:r>
        <w:rPr>
          <w:rFonts w:ascii="Verdana"/>
          <w:i/>
          <w:w w:val="80"/>
          <w:sz w:val="21"/>
        </w:rPr>
        <w:t>Clark</w:t>
      </w:r>
      <w:r>
        <w:rPr>
          <w:rFonts w:ascii="Verdana"/>
          <w:i/>
          <w:spacing w:val="-2"/>
          <w:w w:val="80"/>
          <w:sz w:val="21"/>
        </w:rPr>
        <w:t xml:space="preserve"> </w:t>
      </w:r>
      <w:r>
        <w:rPr>
          <w:rFonts w:ascii="Verdana"/>
          <w:i/>
          <w:spacing w:val="-2"/>
          <w:w w:val="85"/>
          <w:sz w:val="21"/>
        </w:rPr>
        <w:t>University</w:t>
      </w:r>
    </w:p>
    <w:p w14:paraId="0D0A5A6F" w14:textId="77777777" w:rsidR="00D21B7B" w:rsidRDefault="00000000">
      <w:pPr>
        <w:pStyle w:val="BodyText"/>
        <w:spacing w:before="1"/>
        <w:ind w:left="125" w:firstLine="0"/>
      </w:pPr>
      <w:r>
        <w:rPr>
          <w:spacing w:val="-6"/>
        </w:rPr>
        <w:t>Dual</w:t>
      </w:r>
      <w:r>
        <w:rPr>
          <w:spacing w:val="-16"/>
        </w:rPr>
        <w:t xml:space="preserve"> </w:t>
      </w:r>
      <w:r>
        <w:rPr>
          <w:spacing w:val="-6"/>
        </w:rPr>
        <w:t>Concentration</w:t>
      </w:r>
      <w:r>
        <w:rPr>
          <w:spacing w:val="-15"/>
        </w:rPr>
        <w:t xml:space="preserve"> </w:t>
      </w:r>
      <w:r>
        <w:rPr>
          <w:spacing w:val="-6"/>
        </w:rPr>
        <w:t>:</w:t>
      </w:r>
      <w:r>
        <w:rPr>
          <w:spacing w:val="-16"/>
        </w:rPr>
        <w:t xml:space="preserve"> </w:t>
      </w:r>
      <w:r>
        <w:rPr>
          <w:spacing w:val="-6"/>
        </w:rPr>
        <w:t>Marketing</w:t>
      </w:r>
      <w:r>
        <w:rPr>
          <w:spacing w:val="-15"/>
        </w:rPr>
        <w:t xml:space="preserve"> </w:t>
      </w:r>
      <w:r>
        <w:rPr>
          <w:spacing w:val="-6"/>
        </w:rPr>
        <w:t>&amp;</w:t>
      </w:r>
      <w:r>
        <w:rPr>
          <w:spacing w:val="-16"/>
        </w:rPr>
        <w:t xml:space="preserve"> </w:t>
      </w:r>
      <w:r>
        <w:rPr>
          <w:spacing w:val="-6"/>
        </w:rPr>
        <w:t>Business</w:t>
      </w:r>
      <w:r>
        <w:rPr>
          <w:spacing w:val="-15"/>
        </w:rPr>
        <w:t xml:space="preserve"> </w:t>
      </w:r>
      <w:r>
        <w:rPr>
          <w:spacing w:val="-6"/>
        </w:rPr>
        <w:t>Analytics</w:t>
      </w:r>
    </w:p>
    <w:p w14:paraId="613BFA50" w14:textId="77777777" w:rsidR="00D21B7B" w:rsidRDefault="00000000">
      <w:pPr>
        <w:pStyle w:val="Heading2"/>
        <w:spacing w:before="152"/>
      </w:pPr>
      <w:r>
        <w:rPr>
          <w:w w:val="85"/>
        </w:rPr>
        <w:t>Bachelor</w:t>
      </w:r>
      <w:r>
        <w:rPr>
          <w:spacing w:val="1"/>
        </w:rPr>
        <w:t xml:space="preserve"> </w:t>
      </w:r>
      <w:r>
        <w:rPr>
          <w:w w:val="85"/>
        </w:rPr>
        <w:t>of</w:t>
      </w:r>
      <w:r>
        <w:rPr>
          <w:spacing w:val="2"/>
        </w:rPr>
        <w:t xml:space="preserve"> </w:t>
      </w:r>
      <w:r>
        <w:rPr>
          <w:w w:val="85"/>
        </w:rPr>
        <w:t>Pharmacy</w:t>
      </w:r>
      <w:r>
        <w:rPr>
          <w:spacing w:val="2"/>
        </w:rPr>
        <w:t xml:space="preserve"> </w:t>
      </w:r>
      <w:r>
        <w:rPr>
          <w:w w:val="85"/>
        </w:rPr>
        <w:t>(B.</w:t>
      </w:r>
      <w:r>
        <w:rPr>
          <w:spacing w:val="1"/>
        </w:rPr>
        <w:t xml:space="preserve"> </w:t>
      </w:r>
      <w:r>
        <w:rPr>
          <w:spacing w:val="-2"/>
          <w:w w:val="85"/>
        </w:rPr>
        <w:t>Pharmacy)</w:t>
      </w:r>
    </w:p>
    <w:p w14:paraId="54FEAC6C" w14:textId="77777777" w:rsidR="00D21B7B" w:rsidRDefault="00000000">
      <w:pPr>
        <w:ind w:left="125"/>
        <w:rPr>
          <w:rFonts w:ascii="Verdana"/>
          <w:i/>
          <w:sz w:val="21"/>
        </w:rPr>
      </w:pPr>
      <w:r>
        <w:rPr>
          <w:rFonts w:ascii="Verdana"/>
          <w:i/>
          <w:spacing w:val="2"/>
          <w:w w:val="80"/>
          <w:sz w:val="21"/>
        </w:rPr>
        <w:t>Chandigarh</w:t>
      </w:r>
      <w:r>
        <w:rPr>
          <w:rFonts w:ascii="Verdana"/>
          <w:i/>
          <w:spacing w:val="-1"/>
          <w:w w:val="90"/>
          <w:sz w:val="21"/>
        </w:rPr>
        <w:t xml:space="preserve"> </w:t>
      </w:r>
      <w:r>
        <w:rPr>
          <w:rFonts w:ascii="Verdana"/>
          <w:i/>
          <w:spacing w:val="-2"/>
          <w:w w:val="90"/>
          <w:sz w:val="21"/>
        </w:rPr>
        <w:t>University</w:t>
      </w:r>
    </w:p>
    <w:p w14:paraId="49299183" w14:textId="77777777" w:rsidR="00D21B7B" w:rsidRDefault="00000000">
      <w:pPr>
        <w:pStyle w:val="Heading1"/>
        <w:spacing w:before="206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57E1035A" wp14:editId="6E4A7626">
                <wp:simplePos x="0" y="0"/>
                <wp:positionH relativeFrom="page">
                  <wp:posOffset>352424</wp:posOffset>
                </wp:positionH>
                <wp:positionV relativeFrom="paragraph">
                  <wp:posOffset>324813</wp:posOffset>
                </wp:positionV>
                <wp:extent cx="6858000" cy="1905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19050">
                              <a:moveTo>
                                <a:pt x="6857999" y="19049"/>
                              </a:moveTo>
                              <a:lnTo>
                                <a:pt x="0" y="19049"/>
                              </a:lnTo>
                              <a:lnTo>
                                <a:pt x="0" y="0"/>
                              </a:lnTo>
                              <a:lnTo>
                                <a:pt x="6857999" y="0"/>
                              </a:lnTo>
                              <a:lnTo>
                                <a:pt x="6857999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B412E5" id="Graphic 5" o:spid="_x0000_s1026" style="position:absolute;margin-left:27.75pt;margin-top:25.6pt;width:540pt;height:1.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9wfJAIAAMUEAAAOAAAAZHJzL2Uyb0RvYy54bWysVMFu2zAMvQ/YPwi6L3aKtUuMOMXQosOA&#10;oivQDDsrshwbk0VNVGLn70fJkWt0l2FYDjZlPtPvPZLZ3A6dZiflsAVT8uUi50wZCVVrDiX/vnv4&#10;sOIMvTCV0GBUyc8K+e32/btNbwt1BQ3oSjlGRQwWvS15470tsgxlozqBC7DKULIG1wlPR3fIKid6&#10;qt7p7CrPb7IeXGUdSIVIT+/HJN/G+nWtpP9W16g80yUnbj5eXbzuwzXbbkRxcMI2rbzQEP/AohOt&#10;oY9Ope6FF+zo2j9Kda10gFD7hYQug7pupYoaSM0yf6PmpRFWRS1kDtrJJvx/ZeXT6cU+u0Ad7SPI&#10;n0iOZL3FYsqEA14wQ+26gCXibIgunicX1eCZpIc3q+tVnpPZknLLdX4dXc5EkV6WR/RfFMRC4vSI&#10;fmxClSLRpEgOJoWOWhmaqGMTPWfURMcZNXE/NtEKH94L7ELI+hmTJhEJ2Q5OagcR54MI4vtpvV5z&#10;NtL9uA71iO4rTps5npS9QaZ8uttYd8Ql8SmX7iNm/u2/R5KpE8tUT2pANRIP8qOCyRJSMzcdQbfV&#10;Q6t1MAHdYX+nHTuJsCLxdzFgBosTMQ5BGIc9VOdnx3ram5Ljr6NwijP91dBghiVLgUvBPgXO6zuI&#10;qxj9d+h3ww/hLLMUltzTDD1BGntRpOkg/gEwYsObBj4fPdRtGJ3IbWR0OdCuRP2XvQ7LOD9H1Ou/&#10;z/Y3AAAA//8DAFBLAwQUAAYACAAAACEA92xuX9wAAAAJAQAADwAAAGRycy9kb3ducmV2LnhtbEyP&#10;wU7DMBBE70j8g7VIXBB1YhoEIU6FkBDHKqUf4CZLHDVeR7bbpn/P5gSn1c6MZt9Wm9mN4owhDp40&#10;5KsMBFLru4F6Dfvvz8cXEDEZ6szoCTVcMcKmvr2pTNn5CzV43qVecAnF0miwKU2llLG16Exc+QmJ&#10;vR8fnEm8hl52wVy43I1SZdmzdGYgvmDNhB8W2+Pu5DQ4+3BV2bZplDoOYdq77evXWmp9fze/v4FI&#10;OKe/MCz4jA41Mx38ibooRg1FUXCSZ65ALH7+tCgHVtYKZF3J/x/UvwAAAP//AwBQSwECLQAUAAYA&#10;CAAAACEAtoM4kv4AAADhAQAAEwAAAAAAAAAAAAAAAAAAAAAAW0NvbnRlbnRfVHlwZXNdLnhtbFBL&#10;AQItABQABgAIAAAAIQA4/SH/1gAAAJQBAAALAAAAAAAAAAAAAAAAAC8BAABfcmVscy8ucmVsc1BL&#10;AQItABQABgAIAAAAIQBtZ9wfJAIAAMUEAAAOAAAAAAAAAAAAAAAAAC4CAABkcnMvZTJvRG9jLnht&#10;bFBLAQItABQABgAIAAAAIQD3bG5f3AAAAAkBAAAPAAAAAAAAAAAAAAAAAH4EAABkcnMvZG93bnJl&#10;di54bWxQSwUGAAAAAAQABADzAAAAhwUAAAAA&#10;" path="m6857999,19049l,19049,,,6857999,r,19049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PROJECTS</w:t>
      </w:r>
    </w:p>
    <w:p w14:paraId="5AC0261B" w14:textId="77777777" w:rsidR="00D21B7B" w:rsidRDefault="00000000">
      <w:pPr>
        <w:pStyle w:val="Heading2"/>
        <w:numPr>
          <w:ilvl w:val="0"/>
          <w:numId w:val="1"/>
        </w:numPr>
        <w:tabs>
          <w:tab w:val="left" w:pos="349"/>
        </w:tabs>
        <w:ind w:left="349" w:hanging="224"/>
      </w:pPr>
      <w:r>
        <w:rPr>
          <w:w w:val="85"/>
        </w:rPr>
        <w:t>Website</w:t>
      </w:r>
      <w:r>
        <w:rPr>
          <w:spacing w:val="-5"/>
        </w:rPr>
        <w:t xml:space="preserve"> </w:t>
      </w:r>
      <w:r>
        <w:rPr>
          <w:w w:val="85"/>
        </w:rPr>
        <w:t>Optimization</w:t>
      </w:r>
      <w:r>
        <w:rPr>
          <w:spacing w:val="-5"/>
        </w:rPr>
        <w:t xml:space="preserve"> </w:t>
      </w:r>
      <w:r>
        <w:rPr>
          <w:w w:val="85"/>
        </w:rPr>
        <w:t>&amp;</w:t>
      </w:r>
      <w:r>
        <w:rPr>
          <w:spacing w:val="-4"/>
        </w:rPr>
        <w:t xml:space="preserve"> </w:t>
      </w:r>
      <w:r>
        <w:rPr>
          <w:w w:val="85"/>
        </w:rPr>
        <w:t>Data</w:t>
      </w:r>
      <w:r>
        <w:rPr>
          <w:spacing w:val="-5"/>
        </w:rPr>
        <w:t xml:space="preserve"> </w:t>
      </w:r>
      <w:r>
        <w:rPr>
          <w:w w:val="85"/>
        </w:rPr>
        <w:t>Capture</w:t>
      </w:r>
      <w:r>
        <w:rPr>
          <w:spacing w:val="-5"/>
        </w:rPr>
        <w:t xml:space="preserve"> </w:t>
      </w:r>
      <w:r>
        <w:rPr>
          <w:spacing w:val="-2"/>
          <w:w w:val="85"/>
        </w:rPr>
        <w:t>Strategy</w:t>
      </w:r>
    </w:p>
    <w:p w14:paraId="1882B9A5" w14:textId="77777777" w:rsidR="00D21B7B" w:rsidRDefault="00000000">
      <w:pPr>
        <w:pStyle w:val="BodyText"/>
        <w:spacing w:before="162"/>
        <w:ind w:left="0" w:right="117" w:firstLine="0"/>
        <w:jc w:val="right"/>
      </w:pPr>
      <w:r>
        <w:br w:type="column"/>
      </w:r>
      <w:r>
        <w:rPr>
          <w:w w:val="90"/>
        </w:rPr>
        <w:t>Jan</w:t>
      </w:r>
      <w:r>
        <w:rPr>
          <w:spacing w:val="-13"/>
          <w:w w:val="90"/>
        </w:rPr>
        <w:t xml:space="preserve"> </w:t>
      </w:r>
      <w:r>
        <w:rPr>
          <w:w w:val="90"/>
        </w:rPr>
        <w:t>2024</w:t>
      </w:r>
      <w:r>
        <w:rPr>
          <w:spacing w:val="-13"/>
          <w:w w:val="90"/>
        </w:rPr>
        <w:t xml:space="preserve"> </w:t>
      </w:r>
      <w:r>
        <w:rPr>
          <w:w w:val="90"/>
        </w:rPr>
        <w:t>–</w:t>
      </w:r>
      <w:r>
        <w:rPr>
          <w:spacing w:val="-13"/>
          <w:w w:val="90"/>
        </w:rPr>
        <w:t xml:space="preserve"> </w:t>
      </w:r>
      <w:r>
        <w:rPr>
          <w:w w:val="90"/>
        </w:rPr>
        <w:t>Dec</w:t>
      </w:r>
      <w:r>
        <w:rPr>
          <w:spacing w:val="-13"/>
          <w:w w:val="90"/>
        </w:rPr>
        <w:t xml:space="preserve"> </w:t>
      </w:r>
      <w:r>
        <w:rPr>
          <w:w w:val="90"/>
        </w:rPr>
        <w:t>2025</w:t>
      </w:r>
      <w:r>
        <w:rPr>
          <w:spacing w:val="28"/>
        </w:rPr>
        <w:t xml:space="preserve"> </w:t>
      </w:r>
      <w:r>
        <w:rPr>
          <w:w w:val="90"/>
        </w:rPr>
        <w:t>|</w:t>
      </w:r>
      <w:r>
        <w:rPr>
          <w:spacing w:val="27"/>
        </w:rPr>
        <w:t xml:space="preserve"> </w:t>
      </w:r>
      <w:r>
        <w:rPr>
          <w:w w:val="90"/>
        </w:rPr>
        <w:t>Worcester,</w:t>
      </w:r>
      <w:r>
        <w:rPr>
          <w:spacing w:val="-13"/>
          <w:w w:val="90"/>
        </w:rPr>
        <w:t xml:space="preserve"> </w:t>
      </w:r>
      <w:r>
        <w:rPr>
          <w:spacing w:val="-5"/>
          <w:w w:val="90"/>
        </w:rPr>
        <w:t>MA</w:t>
      </w:r>
    </w:p>
    <w:p w14:paraId="6A18AEA1" w14:textId="77777777" w:rsidR="00D21B7B" w:rsidRDefault="00D21B7B">
      <w:pPr>
        <w:pStyle w:val="BodyText"/>
        <w:spacing w:before="0"/>
        <w:ind w:left="0" w:firstLine="0"/>
      </w:pPr>
    </w:p>
    <w:p w14:paraId="4FF03F76" w14:textId="77777777" w:rsidR="00D21B7B" w:rsidRDefault="00D21B7B">
      <w:pPr>
        <w:pStyle w:val="BodyText"/>
        <w:spacing w:before="154"/>
        <w:ind w:left="0" w:firstLine="0"/>
      </w:pPr>
    </w:p>
    <w:p w14:paraId="4EBF7E10" w14:textId="77777777" w:rsidR="00D21B7B" w:rsidRDefault="00000000">
      <w:pPr>
        <w:pStyle w:val="BodyText"/>
        <w:spacing w:before="1"/>
        <w:ind w:left="0" w:right="117" w:firstLine="0"/>
        <w:jc w:val="right"/>
      </w:pPr>
      <w:r>
        <w:rPr>
          <w:spacing w:val="-4"/>
        </w:rPr>
        <w:t>Jul</w:t>
      </w:r>
      <w:r>
        <w:rPr>
          <w:spacing w:val="-24"/>
        </w:rPr>
        <w:t xml:space="preserve"> </w:t>
      </w:r>
      <w:r>
        <w:rPr>
          <w:spacing w:val="-4"/>
        </w:rPr>
        <w:t>2019</w:t>
      </w:r>
      <w:r>
        <w:rPr>
          <w:spacing w:val="-24"/>
        </w:rPr>
        <w:t xml:space="preserve"> </w:t>
      </w:r>
      <w:r>
        <w:rPr>
          <w:spacing w:val="-4"/>
        </w:rPr>
        <w:t>–</w:t>
      </w:r>
      <w:r>
        <w:rPr>
          <w:spacing w:val="-24"/>
        </w:rPr>
        <w:t xml:space="preserve"> </w:t>
      </w:r>
      <w:r>
        <w:rPr>
          <w:spacing w:val="-4"/>
        </w:rPr>
        <w:t>Jun</w:t>
      </w:r>
      <w:r>
        <w:rPr>
          <w:spacing w:val="-24"/>
        </w:rPr>
        <w:t xml:space="preserve"> </w:t>
      </w:r>
      <w:r>
        <w:rPr>
          <w:spacing w:val="-4"/>
        </w:rPr>
        <w:t>2023</w:t>
      </w:r>
      <w:r>
        <w:rPr>
          <w:spacing w:val="-12"/>
        </w:rPr>
        <w:t xml:space="preserve"> </w:t>
      </w:r>
      <w:r>
        <w:rPr>
          <w:spacing w:val="-4"/>
        </w:rPr>
        <w:t>|</w:t>
      </w:r>
      <w:r>
        <w:rPr>
          <w:spacing w:val="7"/>
        </w:rPr>
        <w:t xml:space="preserve"> </w:t>
      </w:r>
      <w:r>
        <w:rPr>
          <w:spacing w:val="-4"/>
        </w:rPr>
        <w:t>India</w:t>
      </w:r>
    </w:p>
    <w:p w14:paraId="235410BE" w14:textId="77777777" w:rsidR="00D21B7B" w:rsidRDefault="00D21B7B">
      <w:pPr>
        <w:pStyle w:val="BodyText"/>
        <w:jc w:val="right"/>
        <w:sectPr w:rsidR="00D21B7B">
          <w:type w:val="continuous"/>
          <w:pgSz w:w="11900" w:h="16840"/>
          <w:pgMar w:top="400" w:right="425" w:bottom="280" w:left="425" w:header="720" w:footer="720" w:gutter="0"/>
          <w:cols w:num="2" w:space="720" w:equalWidth="0">
            <w:col w:w="4695" w:space="2914"/>
            <w:col w:w="3441"/>
          </w:cols>
        </w:sectPr>
      </w:pPr>
    </w:p>
    <w:p w14:paraId="6B131633" w14:textId="77777777" w:rsidR="00D21B7B" w:rsidRDefault="00000000">
      <w:pPr>
        <w:pStyle w:val="BodyText"/>
        <w:spacing w:before="2"/>
        <w:ind w:left="125" w:right="117" w:firstLine="0"/>
        <w:jc w:val="both"/>
      </w:pPr>
      <w:r>
        <w:rPr>
          <w:spacing w:val="-6"/>
        </w:rPr>
        <w:t xml:space="preserve">Designed and implemented a comprehensive website optimization roadmap by analyzing user behavior and testing landing </w:t>
      </w:r>
      <w:r>
        <w:t>page</w:t>
      </w:r>
      <w:r>
        <w:rPr>
          <w:spacing w:val="-12"/>
        </w:rPr>
        <w:t xml:space="preserve"> </w:t>
      </w:r>
      <w:r>
        <w:t>variations.</w:t>
      </w:r>
      <w:r>
        <w:rPr>
          <w:spacing w:val="-12"/>
        </w:rPr>
        <w:t xml:space="preserve"> </w:t>
      </w:r>
      <w:r>
        <w:t>Leveraged</w:t>
      </w:r>
      <w:r>
        <w:rPr>
          <w:spacing w:val="-12"/>
        </w:rPr>
        <w:t xml:space="preserve"> </w:t>
      </w:r>
      <w:r>
        <w:t>A/B</w:t>
      </w:r>
      <w:r>
        <w:rPr>
          <w:spacing w:val="-12"/>
        </w:rPr>
        <w:t xml:space="preserve"> </w:t>
      </w:r>
      <w:r>
        <w:t>testing</w:t>
      </w:r>
      <w:r>
        <w:rPr>
          <w:spacing w:val="-12"/>
        </w:rPr>
        <w:t xml:space="preserve"> </w:t>
      </w:r>
      <w:r>
        <w:t>insights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enhance</w:t>
      </w:r>
      <w:r>
        <w:rPr>
          <w:spacing w:val="-12"/>
        </w:rPr>
        <w:t xml:space="preserve"> </w:t>
      </w:r>
      <w:r>
        <w:t>lead</w:t>
      </w:r>
      <w:r>
        <w:rPr>
          <w:spacing w:val="-12"/>
        </w:rPr>
        <w:t xml:space="preserve"> </w:t>
      </w:r>
      <w:r>
        <w:t>capture</w:t>
      </w:r>
      <w:r>
        <w:rPr>
          <w:spacing w:val="-12"/>
        </w:rPr>
        <w:t xml:space="preserve"> </w:t>
      </w:r>
      <w:r>
        <w:t>flow,</w:t>
      </w:r>
      <w:r>
        <w:rPr>
          <w:spacing w:val="-12"/>
        </w:rPr>
        <w:t xml:space="preserve"> </w:t>
      </w:r>
      <w:r>
        <w:t>resulting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an</w:t>
      </w:r>
      <w:r>
        <w:rPr>
          <w:spacing w:val="-12"/>
        </w:rPr>
        <w:t xml:space="preserve"> </w:t>
      </w:r>
      <w:r>
        <w:t>18%</w:t>
      </w:r>
      <w:r>
        <w:rPr>
          <w:spacing w:val="-12"/>
        </w:rPr>
        <w:t xml:space="preserve"> </w:t>
      </w:r>
      <w:r>
        <w:t>increase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 xml:space="preserve">qualified </w:t>
      </w:r>
      <w:r>
        <w:rPr>
          <w:spacing w:val="-2"/>
        </w:rPr>
        <w:t>conversions</w:t>
      </w:r>
      <w:r>
        <w:rPr>
          <w:spacing w:val="-14"/>
        </w:rPr>
        <w:t xml:space="preserve"> </w:t>
      </w:r>
      <w:r>
        <w:rPr>
          <w:spacing w:val="-2"/>
        </w:rPr>
        <w:t>and</w:t>
      </w:r>
      <w:r>
        <w:rPr>
          <w:spacing w:val="-14"/>
        </w:rPr>
        <w:t xml:space="preserve"> </w:t>
      </w:r>
      <w:r>
        <w:rPr>
          <w:spacing w:val="-2"/>
        </w:rPr>
        <w:t>improved</w:t>
      </w:r>
      <w:r>
        <w:rPr>
          <w:spacing w:val="-14"/>
        </w:rPr>
        <w:t xml:space="preserve"> </w:t>
      </w:r>
      <w:r>
        <w:rPr>
          <w:spacing w:val="-2"/>
        </w:rPr>
        <w:t>data</w:t>
      </w:r>
      <w:r>
        <w:rPr>
          <w:spacing w:val="-14"/>
        </w:rPr>
        <w:t xml:space="preserve"> </w:t>
      </w:r>
      <w:r>
        <w:rPr>
          <w:spacing w:val="-2"/>
        </w:rPr>
        <w:t>tracking</w:t>
      </w:r>
      <w:r>
        <w:rPr>
          <w:spacing w:val="-14"/>
        </w:rPr>
        <w:t xml:space="preserve"> </w:t>
      </w:r>
      <w:r>
        <w:rPr>
          <w:spacing w:val="-2"/>
        </w:rPr>
        <w:t>accuracy</w:t>
      </w:r>
      <w:r>
        <w:rPr>
          <w:spacing w:val="-14"/>
        </w:rPr>
        <w:t xml:space="preserve"> </w:t>
      </w:r>
      <w:r>
        <w:rPr>
          <w:spacing w:val="-2"/>
        </w:rPr>
        <w:t>across</w:t>
      </w:r>
      <w:r>
        <w:rPr>
          <w:spacing w:val="-14"/>
        </w:rPr>
        <w:t xml:space="preserve"> </w:t>
      </w:r>
      <w:r>
        <w:rPr>
          <w:spacing w:val="-2"/>
        </w:rPr>
        <w:t>campaigns.</w:t>
      </w:r>
    </w:p>
    <w:p w14:paraId="56477FD0" w14:textId="77777777" w:rsidR="00D21B7B" w:rsidRDefault="00000000">
      <w:pPr>
        <w:pStyle w:val="Heading2"/>
        <w:numPr>
          <w:ilvl w:val="0"/>
          <w:numId w:val="1"/>
        </w:numPr>
        <w:tabs>
          <w:tab w:val="left" w:pos="349"/>
        </w:tabs>
        <w:spacing w:before="155"/>
        <w:ind w:left="349" w:hanging="224"/>
        <w:jc w:val="both"/>
      </w:pPr>
      <w:r>
        <w:rPr>
          <w:w w:val="85"/>
        </w:rPr>
        <w:t>Sales</w:t>
      </w:r>
      <w:r>
        <w:t xml:space="preserve"> </w:t>
      </w:r>
      <w:r>
        <w:rPr>
          <w:w w:val="85"/>
        </w:rPr>
        <w:t>Forecasting</w:t>
      </w:r>
      <w:r>
        <w:t xml:space="preserve"> </w:t>
      </w:r>
      <w:r>
        <w:rPr>
          <w:w w:val="85"/>
        </w:rPr>
        <w:t>&amp;</w:t>
      </w:r>
      <w:r>
        <w:t xml:space="preserve"> </w:t>
      </w:r>
      <w:r>
        <w:rPr>
          <w:w w:val="85"/>
        </w:rPr>
        <w:t>Segmentation</w:t>
      </w:r>
      <w:r>
        <w:t xml:space="preserve"> </w:t>
      </w:r>
      <w:r>
        <w:rPr>
          <w:spacing w:val="-2"/>
          <w:w w:val="85"/>
        </w:rPr>
        <w:t>Model</w:t>
      </w:r>
    </w:p>
    <w:p w14:paraId="0FFF2DF3" w14:textId="77777777" w:rsidR="00D21B7B" w:rsidRDefault="00000000">
      <w:pPr>
        <w:pStyle w:val="BodyText"/>
        <w:spacing w:before="1"/>
        <w:ind w:left="125" w:right="117" w:firstLine="0"/>
        <w:jc w:val="both"/>
      </w:pPr>
      <w:r>
        <w:t>Developed</w:t>
      </w:r>
      <w:r>
        <w:rPr>
          <w:spacing w:val="-6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SQL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Tableau–based</w:t>
      </w:r>
      <w:r>
        <w:rPr>
          <w:spacing w:val="-6"/>
        </w:rPr>
        <w:t xml:space="preserve"> </w:t>
      </w:r>
      <w:r>
        <w:t>predictive</w:t>
      </w:r>
      <w:r>
        <w:rPr>
          <w:spacing w:val="-6"/>
        </w:rPr>
        <w:t xml:space="preserve"> </w:t>
      </w:r>
      <w:r>
        <w:t>forecasting</w:t>
      </w:r>
      <w:r>
        <w:rPr>
          <w:spacing w:val="-6"/>
        </w:rPr>
        <w:t xml:space="preserve"> </w:t>
      </w:r>
      <w:r>
        <w:t>system</w:t>
      </w:r>
      <w:r>
        <w:rPr>
          <w:spacing w:val="-6"/>
        </w:rPr>
        <w:t xml:space="preserve"> </w:t>
      </w:r>
      <w:r>
        <w:t>integrating</w:t>
      </w:r>
      <w:r>
        <w:rPr>
          <w:spacing w:val="-6"/>
        </w:rPr>
        <w:t xml:space="preserve"> </w:t>
      </w:r>
      <w:r>
        <w:t>sales,</w:t>
      </w:r>
      <w:r>
        <w:rPr>
          <w:spacing w:val="-6"/>
        </w:rPr>
        <w:t xml:space="preserve"> </w:t>
      </w:r>
      <w:r>
        <w:t>regional,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seasonal</w:t>
      </w:r>
      <w:r>
        <w:rPr>
          <w:spacing w:val="-6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 xml:space="preserve">to </w:t>
      </w:r>
      <w:r>
        <w:rPr>
          <w:spacing w:val="-6"/>
        </w:rPr>
        <w:t>anticipate</w:t>
      </w:r>
      <w:r>
        <w:rPr>
          <w:spacing w:val="-7"/>
        </w:rPr>
        <w:t xml:space="preserve"> </w:t>
      </w:r>
      <w:r>
        <w:rPr>
          <w:spacing w:val="-6"/>
        </w:rPr>
        <w:t>product</w:t>
      </w:r>
      <w:r>
        <w:rPr>
          <w:spacing w:val="-7"/>
        </w:rPr>
        <w:t xml:space="preserve"> </w:t>
      </w:r>
      <w:r>
        <w:rPr>
          <w:spacing w:val="-6"/>
        </w:rPr>
        <w:t>demand</w:t>
      </w:r>
      <w:r>
        <w:rPr>
          <w:spacing w:val="-7"/>
        </w:rPr>
        <w:t xml:space="preserve"> </w:t>
      </w:r>
      <w:r>
        <w:rPr>
          <w:spacing w:val="-6"/>
        </w:rPr>
        <w:t>with</w:t>
      </w:r>
      <w:r>
        <w:rPr>
          <w:spacing w:val="-7"/>
        </w:rPr>
        <w:t xml:space="preserve"> </w:t>
      </w:r>
      <w:r>
        <w:rPr>
          <w:spacing w:val="-6"/>
        </w:rPr>
        <w:t>92%</w:t>
      </w:r>
      <w:r>
        <w:rPr>
          <w:spacing w:val="-7"/>
        </w:rPr>
        <w:t xml:space="preserve"> </w:t>
      </w:r>
      <w:r>
        <w:rPr>
          <w:spacing w:val="-6"/>
        </w:rPr>
        <w:t>accuracy.</w:t>
      </w:r>
      <w:r>
        <w:rPr>
          <w:spacing w:val="-7"/>
        </w:rPr>
        <w:t xml:space="preserve"> </w:t>
      </w:r>
      <w:r>
        <w:rPr>
          <w:spacing w:val="-6"/>
        </w:rPr>
        <w:t>Created</w:t>
      </w:r>
      <w:r>
        <w:rPr>
          <w:spacing w:val="-7"/>
        </w:rPr>
        <w:t xml:space="preserve"> </w:t>
      </w:r>
      <w:r>
        <w:rPr>
          <w:spacing w:val="-6"/>
        </w:rPr>
        <w:t>an</w:t>
      </w:r>
      <w:r>
        <w:rPr>
          <w:spacing w:val="-7"/>
        </w:rPr>
        <w:t xml:space="preserve"> </w:t>
      </w:r>
      <w:r>
        <w:rPr>
          <w:spacing w:val="-6"/>
        </w:rPr>
        <w:t>RFM</w:t>
      </w:r>
      <w:r>
        <w:rPr>
          <w:spacing w:val="-7"/>
        </w:rPr>
        <w:t xml:space="preserve"> </w:t>
      </w:r>
      <w:r>
        <w:rPr>
          <w:spacing w:val="-6"/>
        </w:rPr>
        <w:t>segmentation</w:t>
      </w:r>
      <w:r>
        <w:rPr>
          <w:spacing w:val="-7"/>
        </w:rPr>
        <w:t xml:space="preserve"> </w:t>
      </w:r>
      <w:r>
        <w:rPr>
          <w:spacing w:val="-6"/>
        </w:rPr>
        <w:t>framework</w:t>
      </w:r>
      <w:r>
        <w:rPr>
          <w:spacing w:val="-7"/>
        </w:rPr>
        <w:t xml:space="preserve"> </w:t>
      </w:r>
      <w:r>
        <w:rPr>
          <w:spacing w:val="-6"/>
        </w:rPr>
        <w:t>visualized</w:t>
      </w:r>
      <w:r>
        <w:rPr>
          <w:spacing w:val="-7"/>
        </w:rPr>
        <w:t xml:space="preserve"> </w:t>
      </w:r>
      <w:r>
        <w:rPr>
          <w:spacing w:val="-6"/>
        </w:rPr>
        <w:t>in</w:t>
      </w:r>
      <w:r>
        <w:rPr>
          <w:spacing w:val="-7"/>
        </w:rPr>
        <w:t xml:space="preserve"> </w:t>
      </w:r>
      <w:r>
        <w:rPr>
          <w:spacing w:val="-6"/>
        </w:rPr>
        <w:t>Power</w:t>
      </w:r>
      <w:r>
        <w:rPr>
          <w:spacing w:val="-7"/>
        </w:rPr>
        <w:t xml:space="preserve"> </w:t>
      </w:r>
      <w:r>
        <w:rPr>
          <w:spacing w:val="-6"/>
        </w:rPr>
        <w:t>BI,</w:t>
      </w:r>
      <w:r>
        <w:rPr>
          <w:spacing w:val="-7"/>
        </w:rPr>
        <w:t xml:space="preserve"> </w:t>
      </w:r>
      <w:r>
        <w:rPr>
          <w:spacing w:val="-6"/>
        </w:rPr>
        <w:t xml:space="preserve">identifying </w:t>
      </w:r>
      <w:r>
        <w:rPr>
          <w:spacing w:val="-2"/>
        </w:rPr>
        <w:t>high-value</w:t>
      </w:r>
      <w:r>
        <w:rPr>
          <w:spacing w:val="-15"/>
        </w:rPr>
        <w:t xml:space="preserve"> </w:t>
      </w:r>
      <w:r>
        <w:rPr>
          <w:spacing w:val="-2"/>
        </w:rPr>
        <w:t>customer</w:t>
      </w:r>
      <w:r>
        <w:rPr>
          <w:spacing w:val="-15"/>
        </w:rPr>
        <w:t xml:space="preserve"> </w:t>
      </w:r>
      <w:r>
        <w:rPr>
          <w:spacing w:val="-2"/>
        </w:rPr>
        <w:t>clusters</w:t>
      </w:r>
      <w:r>
        <w:rPr>
          <w:spacing w:val="-15"/>
        </w:rPr>
        <w:t xml:space="preserve"> </w:t>
      </w:r>
      <w:r>
        <w:rPr>
          <w:spacing w:val="-2"/>
        </w:rPr>
        <w:t>and</w:t>
      </w:r>
      <w:r>
        <w:rPr>
          <w:spacing w:val="-15"/>
        </w:rPr>
        <w:t xml:space="preserve"> </w:t>
      </w:r>
      <w:r>
        <w:rPr>
          <w:spacing w:val="-2"/>
        </w:rPr>
        <w:t>improving</w:t>
      </w:r>
      <w:r>
        <w:rPr>
          <w:spacing w:val="-15"/>
        </w:rPr>
        <w:t xml:space="preserve"> </w:t>
      </w:r>
      <w:r>
        <w:rPr>
          <w:spacing w:val="-2"/>
        </w:rPr>
        <w:t>campaign</w:t>
      </w:r>
      <w:r>
        <w:rPr>
          <w:spacing w:val="-15"/>
        </w:rPr>
        <w:t xml:space="preserve"> </w:t>
      </w:r>
      <w:r>
        <w:rPr>
          <w:spacing w:val="-2"/>
        </w:rPr>
        <w:t>targeting</w:t>
      </w:r>
      <w:r>
        <w:rPr>
          <w:spacing w:val="-15"/>
        </w:rPr>
        <w:t xml:space="preserve"> </w:t>
      </w:r>
      <w:r>
        <w:rPr>
          <w:spacing w:val="-2"/>
        </w:rPr>
        <w:t>precision.</w:t>
      </w:r>
    </w:p>
    <w:p w14:paraId="4B927F85" w14:textId="77777777" w:rsidR="00D21B7B" w:rsidRDefault="00D21B7B">
      <w:pPr>
        <w:pStyle w:val="BodyText"/>
        <w:jc w:val="both"/>
        <w:sectPr w:rsidR="00D21B7B">
          <w:type w:val="continuous"/>
          <w:pgSz w:w="11900" w:h="16840"/>
          <w:pgMar w:top="400" w:right="425" w:bottom="280" w:left="425" w:header="720" w:footer="720" w:gutter="0"/>
          <w:cols w:space="720"/>
        </w:sectPr>
      </w:pPr>
    </w:p>
    <w:p w14:paraId="4E32ECA7" w14:textId="77777777" w:rsidR="00D21B7B" w:rsidRDefault="00000000">
      <w:pPr>
        <w:pStyle w:val="Heading2"/>
        <w:numPr>
          <w:ilvl w:val="0"/>
          <w:numId w:val="1"/>
        </w:numPr>
        <w:tabs>
          <w:tab w:val="left" w:pos="349"/>
        </w:tabs>
        <w:spacing w:before="71"/>
        <w:ind w:left="349" w:hanging="224"/>
        <w:jc w:val="both"/>
      </w:pPr>
      <w:r>
        <w:rPr>
          <w:w w:val="85"/>
        </w:rPr>
        <w:lastRenderedPageBreak/>
        <w:t>Market</w:t>
      </w:r>
      <w:r>
        <w:rPr>
          <w:spacing w:val="-6"/>
        </w:rPr>
        <w:t xml:space="preserve"> </w:t>
      </w:r>
      <w:r>
        <w:rPr>
          <w:w w:val="85"/>
        </w:rPr>
        <w:t>Entry</w:t>
      </w:r>
      <w:r>
        <w:rPr>
          <w:spacing w:val="-5"/>
        </w:rPr>
        <w:t xml:space="preserve"> </w:t>
      </w:r>
      <w:r>
        <w:rPr>
          <w:w w:val="85"/>
        </w:rPr>
        <w:t>Strategy</w:t>
      </w:r>
      <w:r>
        <w:rPr>
          <w:spacing w:val="-6"/>
        </w:rPr>
        <w:t xml:space="preserve"> </w:t>
      </w:r>
      <w:r>
        <w:rPr>
          <w:w w:val="85"/>
        </w:rPr>
        <w:t>for</w:t>
      </w:r>
      <w:r>
        <w:rPr>
          <w:spacing w:val="-5"/>
        </w:rPr>
        <w:t xml:space="preserve"> </w:t>
      </w:r>
      <w:r>
        <w:rPr>
          <w:w w:val="85"/>
        </w:rPr>
        <w:t>Vitamin</w:t>
      </w:r>
      <w:r>
        <w:rPr>
          <w:spacing w:val="-5"/>
        </w:rPr>
        <w:t xml:space="preserve"> </w:t>
      </w:r>
      <w:r>
        <w:rPr>
          <w:w w:val="85"/>
        </w:rPr>
        <w:t>C</w:t>
      </w:r>
      <w:r>
        <w:rPr>
          <w:spacing w:val="-6"/>
        </w:rPr>
        <w:t xml:space="preserve"> </w:t>
      </w:r>
      <w:r>
        <w:rPr>
          <w:spacing w:val="-2"/>
          <w:w w:val="85"/>
        </w:rPr>
        <w:t>Product</w:t>
      </w:r>
    </w:p>
    <w:p w14:paraId="12ADAC9F" w14:textId="77777777" w:rsidR="00D21B7B" w:rsidRDefault="00000000">
      <w:pPr>
        <w:pStyle w:val="BodyText"/>
        <w:spacing w:before="2"/>
        <w:ind w:left="125" w:right="117" w:firstLine="0"/>
        <w:jc w:val="both"/>
      </w:pPr>
      <w:r>
        <w:t>Formulated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detailed</w:t>
      </w:r>
      <w:r>
        <w:rPr>
          <w:spacing w:val="-12"/>
        </w:rPr>
        <w:t xml:space="preserve"> </w:t>
      </w:r>
      <w:r>
        <w:t>go-to-market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pricing</w:t>
      </w:r>
      <w:r>
        <w:rPr>
          <w:spacing w:val="-12"/>
        </w:rPr>
        <w:t xml:space="preserve"> </w:t>
      </w:r>
      <w:r>
        <w:t>strategy</w:t>
      </w:r>
      <w:r>
        <w:rPr>
          <w:spacing w:val="-12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new</w:t>
      </w:r>
      <w:r>
        <w:rPr>
          <w:spacing w:val="-12"/>
        </w:rPr>
        <w:t xml:space="preserve"> </w:t>
      </w:r>
      <w:r>
        <w:t>vitamin</w:t>
      </w:r>
      <w:r>
        <w:rPr>
          <w:spacing w:val="-12"/>
        </w:rPr>
        <w:t xml:space="preserve"> </w:t>
      </w:r>
      <w:r>
        <w:t>supplement</w:t>
      </w:r>
      <w:r>
        <w:rPr>
          <w:spacing w:val="-12"/>
        </w:rPr>
        <w:t xml:space="preserve"> </w:t>
      </w:r>
      <w:r>
        <w:t>through</w:t>
      </w:r>
      <w:r>
        <w:rPr>
          <w:spacing w:val="-12"/>
        </w:rPr>
        <w:t xml:space="preserve"> </w:t>
      </w:r>
      <w:r>
        <w:t>market</w:t>
      </w:r>
      <w:r>
        <w:rPr>
          <w:spacing w:val="-12"/>
        </w:rPr>
        <w:t xml:space="preserve"> </w:t>
      </w:r>
      <w:r>
        <w:t xml:space="preserve">segmentation, </w:t>
      </w:r>
      <w:r>
        <w:rPr>
          <w:spacing w:val="-2"/>
        </w:rPr>
        <w:t>competitor</w:t>
      </w:r>
      <w:r>
        <w:rPr>
          <w:spacing w:val="-14"/>
        </w:rPr>
        <w:t xml:space="preserve"> </w:t>
      </w:r>
      <w:r>
        <w:rPr>
          <w:spacing w:val="-2"/>
        </w:rPr>
        <w:t>benchmarking,</w:t>
      </w:r>
      <w:r>
        <w:rPr>
          <w:spacing w:val="-14"/>
        </w:rPr>
        <w:t xml:space="preserve"> </w:t>
      </w:r>
      <w:r>
        <w:rPr>
          <w:spacing w:val="-2"/>
        </w:rPr>
        <w:t>and</w:t>
      </w:r>
      <w:r>
        <w:rPr>
          <w:spacing w:val="-14"/>
        </w:rPr>
        <w:t xml:space="preserve"> </w:t>
      </w:r>
      <w:r>
        <w:rPr>
          <w:spacing w:val="-2"/>
        </w:rPr>
        <w:t>pricing</w:t>
      </w:r>
      <w:r>
        <w:rPr>
          <w:spacing w:val="-14"/>
        </w:rPr>
        <w:t xml:space="preserve"> </w:t>
      </w:r>
      <w:r>
        <w:rPr>
          <w:spacing w:val="-2"/>
        </w:rPr>
        <w:t>sensitivity</w:t>
      </w:r>
      <w:r>
        <w:rPr>
          <w:spacing w:val="-14"/>
        </w:rPr>
        <w:t xml:space="preserve"> </w:t>
      </w:r>
      <w:r>
        <w:rPr>
          <w:spacing w:val="-2"/>
        </w:rPr>
        <w:t>analysis.</w:t>
      </w:r>
      <w:r>
        <w:rPr>
          <w:spacing w:val="-14"/>
        </w:rPr>
        <w:t xml:space="preserve"> </w:t>
      </w:r>
      <w:r>
        <w:rPr>
          <w:spacing w:val="-2"/>
        </w:rPr>
        <w:t>Collaborated</w:t>
      </w:r>
      <w:r>
        <w:rPr>
          <w:spacing w:val="-14"/>
        </w:rPr>
        <w:t xml:space="preserve"> </w:t>
      </w:r>
      <w:r>
        <w:rPr>
          <w:spacing w:val="-2"/>
        </w:rPr>
        <w:t>with</w:t>
      </w:r>
      <w:r>
        <w:rPr>
          <w:spacing w:val="-14"/>
        </w:rPr>
        <w:t xml:space="preserve"> </w:t>
      </w:r>
      <w:r>
        <w:rPr>
          <w:spacing w:val="-2"/>
        </w:rPr>
        <w:t>marketing,</w:t>
      </w:r>
      <w:r>
        <w:rPr>
          <w:spacing w:val="-14"/>
        </w:rPr>
        <w:t xml:space="preserve"> </w:t>
      </w:r>
      <w:r>
        <w:rPr>
          <w:spacing w:val="-2"/>
        </w:rPr>
        <w:t>supply</w:t>
      </w:r>
      <w:r>
        <w:rPr>
          <w:spacing w:val="-14"/>
        </w:rPr>
        <w:t xml:space="preserve"> </w:t>
      </w:r>
      <w:r>
        <w:rPr>
          <w:spacing w:val="-2"/>
        </w:rPr>
        <w:t>chain,</w:t>
      </w:r>
      <w:r>
        <w:rPr>
          <w:spacing w:val="-14"/>
        </w:rPr>
        <w:t xml:space="preserve"> </w:t>
      </w:r>
      <w:r>
        <w:rPr>
          <w:spacing w:val="-2"/>
        </w:rPr>
        <w:t>and</w:t>
      </w:r>
      <w:r>
        <w:rPr>
          <w:spacing w:val="-14"/>
        </w:rPr>
        <w:t xml:space="preserve"> </w:t>
      </w:r>
      <w:r>
        <w:rPr>
          <w:spacing w:val="-2"/>
        </w:rPr>
        <w:t>sales</w:t>
      </w:r>
      <w:r>
        <w:rPr>
          <w:spacing w:val="-14"/>
        </w:rPr>
        <w:t xml:space="preserve"> </w:t>
      </w:r>
      <w:r>
        <w:rPr>
          <w:spacing w:val="-2"/>
        </w:rPr>
        <w:t>teams</w:t>
      </w:r>
      <w:r>
        <w:rPr>
          <w:spacing w:val="-14"/>
        </w:rPr>
        <w:t xml:space="preserve"> </w:t>
      </w:r>
      <w:r>
        <w:rPr>
          <w:spacing w:val="-2"/>
        </w:rPr>
        <w:t>to align</w:t>
      </w:r>
      <w:r>
        <w:rPr>
          <w:spacing w:val="-16"/>
        </w:rPr>
        <w:t xml:space="preserve"> </w:t>
      </w:r>
      <w:r>
        <w:rPr>
          <w:spacing w:val="-2"/>
        </w:rPr>
        <w:t>distribution</w:t>
      </w:r>
      <w:r>
        <w:rPr>
          <w:spacing w:val="-16"/>
        </w:rPr>
        <w:t xml:space="preserve"> </w:t>
      </w:r>
      <w:r>
        <w:rPr>
          <w:spacing w:val="-2"/>
        </w:rPr>
        <w:t>and</w:t>
      </w:r>
      <w:r>
        <w:rPr>
          <w:spacing w:val="-16"/>
        </w:rPr>
        <w:t xml:space="preserve"> </w:t>
      </w:r>
      <w:r>
        <w:rPr>
          <w:spacing w:val="-2"/>
        </w:rPr>
        <w:t>messaging,</w:t>
      </w:r>
      <w:r>
        <w:rPr>
          <w:spacing w:val="-16"/>
        </w:rPr>
        <w:t xml:space="preserve"> </w:t>
      </w:r>
      <w:r>
        <w:rPr>
          <w:spacing w:val="-2"/>
        </w:rPr>
        <w:t>achieving</w:t>
      </w:r>
      <w:r>
        <w:rPr>
          <w:spacing w:val="-16"/>
        </w:rPr>
        <w:t xml:space="preserve"> </w:t>
      </w:r>
      <w:r>
        <w:rPr>
          <w:spacing w:val="-2"/>
        </w:rPr>
        <w:t>a</w:t>
      </w:r>
      <w:r>
        <w:rPr>
          <w:spacing w:val="-16"/>
        </w:rPr>
        <w:t xml:space="preserve"> </w:t>
      </w:r>
      <w:r>
        <w:rPr>
          <w:spacing w:val="-2"/>
        </w:rPr>
        <w:t>12%</w:t>
      </w:r>
      <w:r>
        <w:rPr>
          <w:spacing w:val="-16"/>
        </w:rPr>
        <w:t xml:space="preserve"> </w:t>
      </w:r>
      <w:r>
        <w:rPr>
          <w:spacing w:val="-2"/>
        </w:rPr>
        <w:t>uplift</w:t>
      </w:r>
      <w:r>
        <w:rPr>
          <w:spacing w:val="-16"/>
        </w:rPr>
        <w:t xml:space="preserve"> </w:t>
      </w:r>
      <w:r>
        <w:rPr>
          <w:spacing w:val="-2"/>
        </w:rPr>
        <w:t>in</w:t>
      </w:r>
      <w:r>
        <w:rPr>
          <w:spacing w:val="-17"/>
        </w:rPr>
        <w:t xml:space="preserve"> </w:t>
      </w:r>
      <w:r>
        <w:rPr>
          <w:spacing w:val="-2"/>
        </w:rPr>
        <w:t>sales</w:t>
      </w:r>
      <w:r>
        <w:rPr>
          <w:spacing w:val="-16"/>
        </w:rPr>
        <w:t xml:space="preserve"> </w:t>
      </w:r>
      <w:r>
        <w:rPr>
          <w:spacing w:val="-2"/>
        </w:rPr>
        <w:t>post-launch.</w:t>
      </w:r>
    </w:p>
    <w:p w14:paraId="2BC3FD18" w14:textId="77777777" w:rsidR="00D21B7B" w:rsidRDefault="00000000">
      <w:pPr>
        <w:pStyle w:val="Heading2"/>
        <w:numPr>
          <w:ilvl w:val="0"/>
          <w:numId w:val="1"/>
        </w:numPr>
        <w:tabs>
          <w:tab w:val="left" w:pos="349"/>
        </w:tabs>
        <w:spacing w:before="154"/>
        <w:ind w:left="349" w:hanging="224"/>
        <w:jc w:val="both"/>
      </w:pPr>
      <w:r>
        <w:rPr>
          <w:w w:val="85"/>
        </w:rPr>
        <w:t>ICU</w:t>
      </w:r>
      <w:r>
        <w:rPr>
          <w:spacing w:val="-3"/>
          <w:w w:val="85"/>
        </w:rPr>
        <w:t xml:space="preserve"> </w:t>
      </w:r>
      <w:r>
        <w:rPr>
          <w:w w:val="85"/>
        </w:rPr>
        <w:t>Mortality</w:t>
      </w:r>
      <w:r>
        <w:rPr>
          <w:spacing w:val="-2"/>
          <w:w w:val="85"/>
        </w:rPr>
        <w:t xml:space="preserve"> </w:t>
      </w:r>
      <w:r>
        <w:rPr>
          <w:w w:val="85"/>
        </w:rPr>
        <w:t>Scales</w:t>
      </w:r>
      <w:r>
        <w:rPr>
          <w:spacing w:val="-2"/>
          <w:w w:val="85"/>
        </w:rPr>
        <w:t xml:space="preserve"> </w:t>
      </w:r>
      <w:r>
        <w:rPr>
          <w:w w:val="85"/>
        </w:rPr>
        <w:t>Analysis</w:t>
      </w:r>
      <w:r>
        <w:rPr>
          <w:spacing w:val="-3"/>
          <w:w w:val="85"/>
        </w:rPr>
        <w:t xml:space="preserve"> </w:t>
      </w:r>
      <w:r>
        <w:rPr>
          <w:w w:val="85"/>
        </w:rPr>
        <w:t>(APACHE</w:t>
      </w:r>
      <w:r>
        <w:rPr>
          <w:spacing w:val="-2"/>
          <w:w w:val="85"/>
        </w:rPr>
        <w:t xml:space="preserve"> </w:t>
      </w:r>
      <w:r>
        <w:rPr>
          <w:w w:val="85"/>
        </w:rPr>
        <w:t>&amp;</w:t>
      </w:r>
      <w:r>
        <w:rPr>
          <w:spacing w:val="-2"/>
          <w:w w:val="85"/>
        </w:rPr>
        <w:t xml:space="preserve"> </w:t>
      </w:r>
      <w:r>
        <w:rPr>
          <w:spacing w:val="-4"/>
          <w:w w:val="85"/>
        </w:rPr>
        <w:t>SOFA)</w:t>
      </w:r>
    </w:p>
    <w:p w14:paraId="18D15770" w14:textId="77777777" w:rsidR="00D21B7B" w:rsidRDefault="00000000">
      <w:pPr>
        <w:pStyle w:val="BodyText"/>
        <w:spacing w:before="2"/>
        <w:ind w:left="125" w:firstLine="0"/>
      </w:pPr>
      <w:r>
        <w:rPr>
          <w:spacing w:val="-2"/>
        </w:rPr>
        <w:t>Applied</w:t>
      </w:r>
      <w:r>
        <w:rPr>
          <w:spacing w:val="-17"/>
        </w:rPr>
        <w:t xml:space="preserve"> </w:t>
      </w:r>
      <w:r>
        <w:rPr>
          <w:spacing w:val="-2"/>
        </w:rPr>
        <w:t>advanced</w:t>
      </w:r>
      <w:r>
        <w:rPr>
          <w:spacing w:val="-17"/>
        </w:rPr>
        <w:t xml:space="preserve"> </w:t>
      </w:r>
      <w:r>
        <w:rPr>
          <w:spacing w:val="-2"/>
        </w:rPr>
        <w:t>statistical</w:t>
      </w:r>
      <w:r>
        <w:rPr>
          <w:spacing w:val="-17"/>
        </w:rPr>
        <w:t xml:space="preserve"> </w:t>
      </w:r>
      <w:r>
        <w:rPr>
          <w:spacing w:val="-2"/>
        </w:rPr>
        <w:t>modeling</w:t>
      </w:r>
      <w:r>
        <w:rPr>
          <w:spacing w:val="-17"/>
        </w:rPr>
        <w:t xml:space="preserve"> </w:t>
      </w:r>
      <w:r>
        <w:rPr>
          <w:spacing w:val="-2"/>
        </w:rPr>
        <w:t>on</w:t>
      </w:r>
      <w:r>
        <w:rPr>
          <w:spacing w:val="-17"/>
        </w:rPr>
        <w:t xml:space="preserve"> </w:t>
      </w:r>
      <w:r>
        <w:rPr>
          <w:spacing w:val="-2"/>
        </w:rPr>
        <w:t>real-world</w:t>
      </w:r>
      <w:r>
        <w:rPr>
          <w:spacing w:val="-17"/>
        </w:rPr>
        <w:t xml:space="preserve"> </w:t>
      </w:r>
      <w:r>
        <w:rPr>
          <w:spacing w:val="-2"/>
        </w:rPr>
        <w:t>clinical</w:t>
      </w:r>
      <w:r>
        <w:rPr>
          <w:spacing w:val="-17"/>
        </w:rPr>
        <w:t xml:space="preserve"> </w:t>
      </w:r>
      <w:r>
        <w:rPr>
          <w:spacing w:val="-2"/>
        </w:rPr>
        <w:t>datasets</w:t>
      </w:r>
      <w:r>
        <w:rPr>
          <w:spacing w:val="-17"/>
        </w:rPr>
        <w:t xml:space="preserve"> </w:t>
      </w:r>
      <w:r>
        <w:rPr>
          <w:spacing w:val="-2"/>
        </w:rPr>
        <w:t>to</w:t>
      </w:r>
      <w:r>
        <w:rPr>
          <w:spacing w:val="-17"/>
        </w:rPr>
        <w:t xml:space="preserve"> </w:t>
      </w:r>
      <w:r>
        <w:rPr>
          <w:spacing w:val="-2"/>
        </w:rPr>
        <w:t>evaluate</w:t>
      </w:r>
      <w:r>
        <w:rPr>
          <w:spacing w:val="-17"/>
        </w:rPr>
        <w:t xml:space="preserve"> </w:t>
      </w:r>
      <w:r>
        <w:rPr>
          <w:spacing w:val="-2"/>
        </w:rPr>
        <w:t>and</w:t>
      </w:r>
      <w:r>
        <w:rPr>
          <w:spacing w:val="-17"/>
        </w:rPr>
        <w:t xml:space="preserve"> </w:t>
      </w:r>
      <w:r>
        <w:rPr>
          <w:spacing w:val="-2"/>
        </w:rPr>
        <w:t>compare</w:t>
      </w:r>
      <w:r>
        <w:rPr>
          <w:spacing w:val="-17"/>
        </w:rPr>
        <w:t xml:space="preserve"> </w:t>
      </w:r>
      <w:r>
        <w:rPr>
          <w:spacing w:val="-2"/>
        </w:rPr>
        <w:t>ICU</w:t>
      </w:r>
      <w:r>
        <w:rPr>
          <w:spacing w:val="-17"/>
        </w:rPr>
        <w:t xml:space="preserve"> </w:t>
      </w:r>
      <w:r>
        <w:rPr>
          <w:spacing w:val="-2"/>
        </w:rPr>
        <w:t>mortality</w:t>
      </w:r>
      <w:r>
        <w:rPr>
          <w:spacing w:val="-17"/>
        </w:rPr>
        <w:t xml:space="preserve"> </w:t>
      </w:r>
      <w:r>
        <w:rPr>
          <w:spacing w:val="-2"/>
        </w:rPr>
        <w:t xml:space="preserve">prediction </w:t>
      </w:r>
      <w:r>
        <w:rPr>
          <w:spacing w:val="-4"/>
        </w:rPr>
        <w:t>scales.</w:t>
      </w:r>
      <w:r>
        <w:rPr>
          <w:spacing w:val="-18"/>
        </w:rPr>
        <w:t xml:space="preserve"> </w:t>
      </w:r>
      <w:r>
        <w:rPr>
          <w:spacing w:val="-4"/>
        </w:rPr>
        <w:t>Translated</w:t>
      </w:r>
      <w:r>
        <w:rPr>
          <w:spacing w:val="-18"/>
        </w:rPr>
        <w:t xml:space="preserve"> </w:t>
      </w:r>
      <w:r>
        <w:rPr>
          <w:spacing w:val="-4"/>
        </w:rPr>
        <w:t>analytical</w:t>
      </w:r>
      <w:r>
        <w:rPr>
          <w:spacing w:val="-18"/>
        </w:rPr>
        <w:t xml:space="preserve"> </w:t>
      </w:r>
      <w:r>
        <w:rPr>
          <w:spacing w:val="-4"/>
        </w:rPr>
        <w:t>insights</w:t>
      </w:r>
      <w:r>
        <w:rPr>
          <w:spacing w:val="-18"/>
        </w:rPr>
        <w:t xml:space="preserve"> </w:t>
      </w:r>
      <w:r>
        <w:rPr>
          <w:spacing w:val="-4"/>
        </w:rPr>
        <w:t>into</w:t>
      </w:r>
      <w:r>
        <w:rPr>
          <w:spacing w:val="-18"/>
        </w:rPr>
        <w:t xml:space="preserve"> </w:t>
      </w:r>
      <w:r>
        <w:rPr>
          <w:spacing w:val="-4"/>
        </w:rPr>
        <w:t>data-driven</w:t>
      </w:r>
      <w:r>
        <w:rPr>
          <w:spacing w:val="-18"/>
        </w:rPr>
        <w:t xml:space="preserve"> </w:t>
      </w:r>
      <w:r>
        <w:rPr>
          <w:spacing w:val="-4"/>
        </w:rPr>
        <w:t>recommendations</w:t>
      </w:r>
      <w:r>
        <w:rPr>
          <w:spacing w:val="-18"/>
        </w:rPr>
        <w:t xml:space="preserve"> </w:t>
      </w:r>
      <w:r>
        <w:rPr>
          <w:spacing w:val="-4"/>
        </w:rPr>
        <w:t>for</w:t>
      </w:r>
      <w:r>
        <w:rPr>
          <w:spacing w:val="-18"/>
        </w:rPr>
        <w:t xml:space="preserve"> </w:t>
      </w:r>
      <w:r>
        <w:rPr>
          <w:spacing w:val="-4"/>
        </w:rPr>
        <w:t>resource</w:t>
      </w:r>
      <w:r>
        <w:rPr>
          <w:spacing w:val="-18"/>
        </w:rPr>
        <w:t xml:space="preserve"> </w:t>
      </w:r>
      <w:r>
        <w:rPr>
          <w:spacing w:val="-4"/>
        </w:rPr>
        <w:t>allocation</w:t>
      </w:r>
      <w:r>
        <w:rPr>
          <w:spacing w:val="-18"/>
        </w:rPr>
        <w:t xml:space="preserve"> </w:t>
      </w:r>
      <w:r>
        <w:rPr>
          <w:spacing w:val="-4"/>
        </w:rPr>
        <w:t>and</w:t>
      </w:r>
      <w:r>
        <w:rPr>
          <w:spacing w:val="-18"/>
        </w:rPr>
        <w:t xml:space="preserve"> </w:t>
      </w:r>
      <w:r>
        <w:rPr>
          <w:spacing w:val="-4"/>
        </w:rPr>
        <w:t>outcome</w:t>
      </w:r>
      <w:r>
        <w:rPr>
          <w:spacing w:val="-18"/>
        </w:rPr>
        <w:t xml:space="preserve"> </w:t>
      </w:r>
      <w:r>
        <w:rPr>
          <w:spacing w:val="-4"/>
        </w:rPr>
        <w:t xml:space="preserve">forecasting, </w:t>
      </w:r>
      <w:r>
        <w:t>supporting</w:t>
      </w:r>
      <w:r>
        <w:rPr>
          <w:spacing w:val="-18"/>
        </w:rPr>
        <w:t xml:space="preserve"> </w:t>
      </w:r>
      <w:r>
        <w:t>clinical</w:t>
      </w:r>
      <w:r>
        <w:rPr>
          <w:spacing w:val="-18"/>
        </w:rPr>
        <w:t xml:space="preserve"> </w:t>
      </w:r>
      <w:r>
        <w:t>and</w:t>
      </w:r>
      <w:r>
        <w:rPr>
          <w:spacing w:val="-18"/>
        </w:rPr>
        <w:t xml:space="preserve"> </w:t>
      </w:r>
      <w:r>
        <w:t>operational</w:t>
      </w:r>
      <w:r>
        <w:rPr>
          <w:spacing w:val="-18"/>
        </w:rPr>
        <w:t xml:space="preserve"> </w:t>
      </w:r>
      <w:r>
        <w:t>decision-making</w:t>
      </w:r>
      <w:r>
        <w:rPr>
          <w:spacing w:val="-18"/>
        </w:rPr>
        <w:t xml:space="preserve"> </w:t>
      </w:r>
      <w:r>
        <w:t>processes.</w:t>
      </w:r>
    </w:p>
    <w:sectPr w:rsidR="00D21B7B">
      <w:pgSz w:w="11900" w:h="16840"/>
      <w:pgMar w:top="42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pt;height:6pt" o:bullet="t">
        <v:imagedata r:id="rId1" o:title="image1"/>
      </v:shape>
    </w:pict>
  </w:numPicBullet>
  <w:abstractNum w:abstractNumId="0" w15:restartNumberingAfterBreak="0">
    <w:nsid w:val="17B94687"/>
    <w:multiLevelType w:val="hybridMultilevel"/>
    <w:tmpl w:val="EBA0F876"/>
    <w:lvl w:ilvl="0" w:tplc="555ADE0C">
      <w:numFmt w:val="bullet"/>
      <w:lvlText w:val="&amp;"/>
      <w:lvlPicBulletId w:val="0"/>
      <w:lvlJc w:val="left"/>
      <w:pPr>
        <w:ind w:left="313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0"/>
        <w:szCs w:val="10"/>
        <w:lang w:val="en-US" w:eastAsia="en-US" w:bidi="ar-SA"/>
      </w:rPr>
    </w:lvl>
    <w:lvl w:ilvl="1" w:tplc="2F505706">
      <w:numFmt w:val="bullet"/>
      <w:lvlText w:val="•"/>
      <w:lvlJc w:val="left"/>
      <w:pPr>
        <w:ind w:left="1392" w:hanging="169"/>
      </w:pPr>
      <w:rPr>
        <w:rFonts w:hint="default"/>
        <w:lang w:val="en-US" w:eastAsia="en-US" w:bidi="ar-SA"/>
      </w:rPr>
    </w:lvl>
    <w:lvl w:ilvl="2" w:tplc="0078464C">
      <w:numFmt w:val="bullet"/>
      <w:lvlText w:val="•"/>
      <w:lvlJc w:val="left"/>
      <w:pPr>
        <w:ind w:left="2465" w:hanging="169"/>
      </w:pPr>
      <w:rPr>
        <w:rFonts w:hint="default"/>
        <w:lang w:val="en-US" w:eastAsia="en-US" w:bidi="ar-SA"/>
      </w:rPr>
    </w:lvl>
    <w:lvl w:ilvl="3" w:tplc="3998EF00">
      <w:numFmt w:val="bullet"/>
      <w:lvlText w:val="•"/>
      <w:lvlJc w:val="left"/>
      <w:pPr>
        <w:ind w:left="3538" w:hanging="169"/>
      </w:pPr>
      <w:rPr>
        <w:rFonts w:hint="default"/>
        <w:lang w:val="en-US" w:eastAsia="en-US" w:bidi="ar-SA"/>
      </w:rPr>
    </w:lvl>
    <w:lvl w:ilvl="4" w:tplc="6512F8A2">
      <w:numFmt w:val="bullet"/>
      <w:lvlText w:val="•"/>
      <w:lvlJc w:val="left"/>
      <w:pPr>
        <w:ind w:left="4611" w:hanging="169"/>
      </w:pPr>
      <w:rPr>
        <w:rFonts w:hint="default"/>
        <w:lang w:val="en-US" w:eastAsia="en-US" w:bidi="ar-SA"/>
      </w:rPr>
    </w:lvl>
    <w:lvl w:ilvl="5" w:tplc="EFD42986">
      <w:numFmt w:val="bullet"/>
      <w:lvlText w:val="•"/>
      <w:lvlJc w:val="left"/>
      <w:pPr>
        <w:ind w:left="5684" w:hanging="169"/>
      </w:pPr>
      <w:rPr>
        <w:rFonts w:hint="default"/>
        <w:lang w:val="en-US" w:eastAsia="en-US" w:bidi="ar-SA"/>
      </w:rPr>
    </w:lvl>
    <w:lvl w:ilvl="6" w:tplc="4ED265CA">
      <w:numFmt w:val="bullet"/>
      <w:lvlText w:val="•"/>
      <w:lvlJc w:val="left"/>
      <w:pPr>
        <w:ind w:left="6757" w:hanging="169"/>
      </w:pPr>
      <w:rPr>
        <w:rFonts w:hint="default"/>
        <w:lang w:val="en-US" w:eastAsia="en-US" w:bidi="ar-SA"/>
      </w:rPr>
    </w:lvl>
    <w:lvl w:ilvl="7" w:tplc="7C72C72A">
      <w:numFmt w:val="bullet"/>
      <w:lvlText w:val="•"/>
      <w:lvlJc w:val="left"/>
      <w:pPr>
        <w:ind w:left="7830" w:hanging="169"/>
      </w:pPr>
      <w:rPr>
        <w:rFonts w:hint="default"/>
        <w:lang w:val="en-US" w:eastAsia="en-US" w:bidi="ar-SA"/>
      </w:rPr>
    </w:lvl>
    <w:lvl w:ilvl="8" w:tplc="2F425858">
      <w:numFmt w:val="bullet"/>
      <w:lvlText w:val="•"/>
      <w:lvlJc w:val="left"/>
      <w:pPr>
        <w:ind w:left="8903" w:hanging="169"/>
      </w:pPr>
      <w:rPr>
        <w:rFonts w:hint="default"/>
        <w:lang w:val="en-US" w:eastAsia="en-US" w:bidi="ar-SA"/>
      </w:rPr>
    </w:lvl>
  </w:abstractNum>
  <w:abstractNum w:abstractNumId="1" w15:restartNumberingAfterBreak="0">
    <w:nsid w:val="275B1A20"/>
    <w:multiLevelType w:val="hybridMultilevel"/>
    <w:tmpl w:val="F59A9AB2"/>
    <w:lvl w:ilvl="0" w:tplc="19E278AE">
      <w:start w:val="1"/>
      <w:numFmt w:val="decimal"/>
      <w:lvlText w:val="%1)"/>
      <w:lvlJc w:val="left"/>
      <w:pPr>
        <w:ind w:left="350" w:hanging="226"/>
        <w:jc w:val="left"/>
      </w:pPr>
      <w:rPr>
        <w:rFonts w:ascii="Tahoma" w:eastAsia="Tahoma" w:hAnsi="Tahoma" w:cs="Tahoma" w:hint="default"/>
        <w:b/>
        <w:bCs/>
        <w:i w:val="0"/>
        <w:iCs w:val="0"/>
        <w:spacing w:val="0"/>
        <w:w w:val="75"/>
        <w:sz w:val="21"/>
        <w:szCs w:val="21"/>
        <w:lang w:val="en-US" w:eastAsia="en-US" w:bidi="ar-SA"/>
      </w:rPr>
    </w:lvl>
    <w:lvl w:ilvl="1" w:tplc="29C27EB8">
      <w:numFmt w:val="bullet"/>
      <w:lvlText w:val="•"/>
      <w:lvlJc w:val="left"/>
      <w:pPr>
        <w:ind w:left="793" w:hanging="226"/>
      </w:pPr>
      <w:rPr>
        <w:rFonts w:hint="default"/>
        <w:lang w:val="en-US" w:eastAsia="en-US" w:bidi="ar-SA"/>
      </w:rPr>
    </w:lvl>
    <w:lvl w:ilvl="2" w:tplc="F9084A7C">
      <w:numFmt w:val="bullet"/>
      <w:lvlText w:val="•"/>
      <w:lvlJc w:val="left"/>
      <w:pPr>
        <w:ind w:left="1226" w:hanging="226"/>
      </w:pPr>
      <w:rPr>
        <w:rFonts w:hint="default"/>
        <w:lang w:val="en-US" w:eastAsia="en-US" w:bidi="ar-SA"/>
      </w:rPr>
    </w:lvl>
    <w:lvl w:ilvl="3" w:tplc="CA76C452">
      <w:numFmt w:val="bullet"/>
      <w:lvlText w:val="•"/>
      <w:lvlJc w:val="left"/>
      <w:pPr>
        <w:ind w:left="1660" w:hanging="226"/>
      </w:pPr>
      <w:rPr>
        <w:rFonts w:hint="default"/>
        <w:lang w:val="en-US" w:eastAsia="en-US" w:bidi="ar-SA"/>
      </w:rPr>
    </w:lvl>
    <w:lvl w:ilvl="4" w:tplc="F5C055F2">
      <w:numFmt w:val="bullet"/>
      <w:lvlText w:val="•"/>
      <w:lvlJc w:val="left"/>
      <w:pPr>
        <w:ind w:left="2093" w:hanging="226"/>
      </w:pPr>
      <w:rPr>
        <w:rFonts w:hint="default"/>
        <w:lang w:val="en-US" w:eastAsia="en-US" w:bidi="ar-SA"/>
      </w:rPr>
    </w:lvl>
    <w:lvl w:ilvl="5" w:tplc="B874EDB0">
      <w:numFmt w:val="bullet"/>
      <w:lvlText w:val="•"/>
      <w:lvlJc w:val="left"/>
      <w:pPr>
        <w:ind w:left="2527" w:hanging="226"/>
      </w:pPr>
      <w:rPr>
        <w:rFonts w:hint="default"/>
        <w:lang w:val="en-US" w:eastAsia="en-US" w:bidi="ar-SA"/>
      </w:rPr>
    </w:lvl>
    <w:lvl w:ilvl="6" w:tplc="196E16AC">
      <w:numFmt w:val="bullet"/>
      <w:lvlText w:val="•"/>
      <w:lvlJc w:val="left"/>
      <w:pPr>
        <w:ind w:left="2960" w:hanging="226"/>
      </w:pPr>
      <w:rPr>
        <w:rFonts w:hint="default"/>
        <w:lang w:val="en-US" w:eastAsia="en-US" w:bidi="ar-SA"/>
      </w:rPr>
    </w:lvl>
    <w:lvl w:ilvl="7" w:tplc="1E7E30B8">
      <w:numFmt w:val="bullet"/>
      <w:lvlText w:val="•"/>
      <w:lvlJc w:val="left"/>
      <w:pPr>
        <w:ind w:left="3394" w:hanging="226"/>
      </w:pPr>
      <w:rPr>
        <w:rFonts w:hint="default"/>
        <w:lang w:val="en-US" w:eastAsia="en-US" w:bidi="ar-SA"/>
      </w:rPr>
    </w:lvl>
    <w:lvl w:ilvl="8" w:tplc="92AA1EE6">
      <w:numFmt w:val="bullet"/>
      <w:lvlText w:val="•"/>
      <w:lvlJc w:val="left"/>
      <w:pPr>
        <w:ind w:left="3827" w:hanging="226"/>
      </w:pPr>
      <w:rPr>
        <w:rFonts w:hint="default"/>
        <w:lang w:val="en-US" w:eastAsia="en-US" w:bidi="ar-SA"/>
      </w:rPr>
    </w:lvl>
  </w:abstractNum>
  <w:num w:numId="1" w16cid:durableId="132792186">
    <w:abstractNumId w:val="1"/>
  </w:num>
  <w:num w:numId="2" w16cid:durableId="1703171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21B7B"/>
    <w:rsid w:val="000A62BC"/>
    <w:rsid w:val="005C403E"/>
    <w:rsid w:val="005F1CC6"/>
    <w:rsid w:val="00635E67"/>
    <w:rsid w:val="008F4E26"/>
    <w:rsid w:val="00C23F76"/>
    <w:rsid w:val="00D21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733C1"/>
  <w15:docId w15:val="{7380C0E8-21DB-4A8B-A286-EA99B6BCB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208"/>
      <w:ind w:left="125"/>
      <w:outlineLvl w:val="0"/>
    </w:pPr>
    <w:rPr>
      <w:b/>
      <w:bCs/>
      <w:sz w:val="23"/>
      <w:szCs w:val="23"/>
    </w:rPr>
  </w:style>
  <w:style w:type="paragraph" w:styleId="Heading2">
    <w:name w:val="heading 2"/>
    <w:basedOn w:val="Normal"/>
    <w:uiPriority w:val="9"/>
    <w:unhideWhenUsed/>
    <w:qFormat/>
    <w:pPr>
      <w:spacing w:before="162"/>
      <w:ind w:left="125"/>
      <w:outlineLvl w:val="1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  <w:ind w:left="313" w:hanging="169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spacing w:before="3"/>
      <w:ind w:left="313" w:hanging="169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A62B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62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ahulbhardwaj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nkedin.com/in/rahul-bhardwaj-2a68531bb/" TargetMode="External"/><Relationship Id="rId5" Type="http://schemas.openxmlformats.org/officeDocument/2006/relationships/hyperlink" Target="mailto:rahul.bhardwaj0237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1506</Words>
  <Characters>8588</Characters>
  <Application>Microsoft Office Word</Application>
  <DocSecurity>0</DocSecurity>
  <Lines>71</Lines>
  <Paragraphs>20</Paragraphs>
  <ScaleCrop>false</ScaleCrop>
  <Company/>
  <LinksUpToDate>false</LinksUpToDate>
  <CharactersWithSpaces>10074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Rahul Bhardwaj, MBA Resume</dc:title>
  <dc:creator>FlowCV - https://flowcv.com</dc:creator>
  <cp:keywords>FlowCV – Online Resume Builder – https://flowcv.com</cp:keywords>
  <cp:lastModifiedBy>Rahul Bhardwaj</cp:lastModifiedBy>
  <cp:revision>6</cp:revision>
  <dcterms:created xsi:type="dcterms:W3CDTF">2026-08-24T20:34:00Z</dcterms:created>
  <dcterms:modified xsi:type="dcterms:W3CDTF">2026-09-09T23:17:00Z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2026-08-24T00:00:00Z</vt:filetime>
  </property>
  <property fmtid="{D5CDD505-2E9C-101B-9397-08002B2CF9AE}" pid="4" name="Creator">
    <vt:lpwstr>FlowCV - https://flowcv.com</vt:lpwstr>
  </property>
  <property fmtid="{D5CDD505-2E9C-101B-9397-08002B2CF9AE}" pid="5" name="LastSaved">
    <vt:filetime>2026-08-24T00:00:00Z</vt:filetime>
  </property>
  <property fmtid="{D5CDD505-2E9C-101B-9397-08002B2CF9AE}" pid="6" name="Producer">
    <vt:lpwstr>Skia/PDF m150</vt:lpwstr>
  </property>
</Properties>
</file>